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4A" w:rsidRDefault="00DE4E14" w:rsidP="0078464A">
      <w:pPr>
        <w:spacing w:after="0"/>
        <w:jc w:val="center"/>
        <w:rPr>
          <w:rFonts w:ascii="Arial" w:hAnsi="Arial" w:cs="Arial"/>
          <w:sz w:val="20"/>
          <w:szCs w:val="20"/>
        </w:rPr>
      </w:pPr>
      <w:r>
        <w:rPr>
          <w:rFonts w:ascii="Arial" w:hAnsi="Arial" w:cs="Arial"/>
          <w:b/>
          <w:sz w:val="40"/>
          <w:szCs w:val="40"/>
        </w:rPr>
        <w:t>Unit Lesson Plans for a T</w:t>
      </w:r>
      <w:r w:rsidR="0078464A" w:rsidRPr="00C3476A">
        <w:rPr>
          <w:rFonts w:ascii="Arial" w:hAnsi="Arial" w:cs="Arial"/>
          <w:b/>
          <w:sz w:val="40"/>
          <w:szCs w:val="40"/>
        </w:rPr>
        <w:t xml:space="preserve">our </w:t>
      </w:r>
      <w:r w:rsidR="0078464A">
        <w:rPr>
          <w:rFonts w:ascii="Arial" w:hAnsi="Arial" w:cs="Arial"/>
          <w:b/>
          <w:sz w:val="40"/>
          <w:szCs w:val="40"/>
        </w:rPr>
        <w:br/>
      </w:r>
      <w:r w:rsidR="0078464A" w:rsidRPr="00C3476A">
        <w:rPr>
          <w:rFonts w:ascii="Arial" w:hAnsi="Arial" w:cs="Arial"/>
          <w:b/>
          <w:sz w:val="40"/>
          <w:szCs w:val="40"/>
        </w:rPr>
        <w:t xml:space="preserve">of the Annette Howell </w:t>
      </w:r>
      <w:r w:rsidR="00F034DE">
        <w:rPr>
          <w:rFonts w:ascii="Arial" w:hAnsi="Arial" w:cs="Arial"/>
          <w:b/>
          <w:sz w:val="40"/>
          <w:szCs w:val="40"/>
        </w:rPr>
        <w:t>Turner</w:t>
      </w:r>
      <w:r w:rsidR="0078464A" w:rsidRPr="00C3476A">
        <w:rPr>
          <w:rFonts w:ascii="Arial" w:hAnsi="Arial" w:cs="Arial"/>
          <w:b/>
          <w:sz w:val="40"/>
          <w:szCs w:val="40"/>
        </w:rPr>
        <w:t xml:space="preserve"> Center for the Arts</w:t>
      </w:r>
      <w:r w:rsidR="0078464A" w:rsidRPr="00F80D97">
        <w:rPr>
          <w:rFonts w:ascii="Times New Roman" w:eastAsia="Times New Roman" w:hAnsi="Times New Roman" w:cs="Times New Roman"/>
          <w:sz w:val="24"/>
          <w:szCs w:val="24"/>
        </w:rPr>
        <w:br w:type="textWrapping" w:clear="all"/>
      </w:r>
      <w:r w:rsidR="009F6CA7">
        <w:rPr>
          <w:rFonts w:ascii="Arial" w:hAnsi="Arial" w:cs="Arial"/>
          <w:sz w:val="20"/>
          <w:szCs w:val="20"/>
        </w:rPr>
        <w:t>These</w:t>
      </w:r>
      <w:r w:rsidR="0078464A" w:rsidRPr="00C3476A">
        <w:rPr>
          <w:rFonts w:ascii="Arial" w:hAnsi="Arial" w:cs="Arial"/>
          <w:sz w:val="20"/>
          <w:szCs w:val="20"/>
        </w:rPr>
        <w:t xml:space="preserve"> lesson</w:t>
      </w:r>
      <w:r w:rsidR="009F6CA7">
        <w:rPr>
          <w:rFonts w:ascii="Arial" w:hAnsi="Arial" w:cs="Arial"/>
          <w:sz w:val="20"/>
          <w:szCs w:val="20"/>
        </w:rPr>
        <w:t>s</w:t>
      </w:r>
      <w:r w:rsidR="0078464A" w:rsidRPr="00C3476A">
        <w:rPr>
          <w:rFonts w:ascii="Arial" w:hAnsi="Arial" w:cs="Arial"/>
          <w:sz w:val="20"/>
          <w:szCs w:val="20"/>
        </w:rPr>
        <w:t xml:space="preserve"> </w:t>
      </w:r>
      <w:r w:rsidR="009F6CA7">
        <w:rPr>
          <w:rFonts w:ascii="Arial" w:hAnsi="Arial" w:cs="Arial"/>
          <w:sz w:val="20"/>
          <w:szCs w:val="20"/>
        </w:rPr>
        <w:t>were</w:t>
      </w:r>
      <w:r w:rsidR="0078464A" w:rsidRPr="00C3476A">
        <w:rPr>
          <w:rFonts w:ascii="Arial" w:hAnsi="Arial" w:cs="Arial"/>
          <w:sz w:val="20"/>
          <w:szCs w:val="20"/>
        </w:rPr>
        <w:t xml:space="preserve"> adapted by J. Paul Getty Museum Education staff from the curriculum originally published on the Getty’s first education website, ArtsEdNet. It has been further adapted by the Art Education Administrator of the Annette Howell </w:t>
      </w:r>
      <w:r w:rsidR="00F034DE">
        <w:rPr>
          <w:rFonts w:ascii="Arial" w:hAnsi="Arial" w:cs="Arial"/>
          <w:sz w:val="20"/>
          <w:szCs w:val="20"/>
        </w:rPr>
        <w:t>Turner</w:t>
      </w:r>
      <w:r w:rsidR="0078464A" w:rsidRPr="00C3476A">
        <w:rPr>
          <w:rFonts w:ascii="Arial" w:hAnsi="Arial" w:cs="Arial"/>
          <w:sz w:val="20"/>
          <w:szCs w:val="20"/>
        </w:rPr>
        <w:t xml:space="preserve"> Center for the Arts. The original source can be found at </w:t>
      </w:r>
      <w:hyperlink r:id="rId8" w:history="1">
        <w:r w:rsidR="0078464A" w:rsidRPr="00C3476A">
          <w:rPr>
            <w:rStyle w:val="Hyperlink"/>
            <w:rFonts w:ascii="Arial" w:hAnsi="Arial" w:cs="Arial"/>
            <w:sz w:val="20"/>
            <w:szCs w:val="20"/>
          </w:rPr>
          <w:t>www.getty.edu</w:t>
        </w:r>
      </w:hyperlink>
      <w:r w:rsidR="0078464A" w:rsidRPr="00C3476A">
        <w:rPr>
          <w:rFonts w:ascii="Arial" w:hAnsi="Arial" w:cs="Arial"/>
          <w:sz w:val="20"/>
          <w:szCs w:val="20"/>
        </w:rPr>
        <w:t xml:space="preserve"> .</w:t>
      </w:r>
      <w:r w:rsidR="00FD4384">
        <w:rPr>
          <w:rFonts w:ascii="Arial" w:hAnsi="Arial" w:cs="Arial"/>
          <w:sz w:val="20"/>
          <w:szCs w:val="20"/>
        </w:rPr>
        <w:t xml:space="preserve"> </w:t>
      </w:r>
    </w:p>
    <w:p w:rsidR="0078464A" w:rsidRPr="00EC2F20" w:rsidRDefault="0078464A" w:rsidP="0078464A">
      <w:pPr>
        <w:spacing w:after="0"/>
        <w:rPr>
          <w:rFonts w:ascii="Arial" w:hAnsi="Arial" w:cs="Arial"/>
          <w:sz w:val="16"/>
          <w:szCs w:val="16"/>
        </w:rPr>
      </w:pPr>
      <w:r w:rsidRPr="00EC2F20">
        <w:rPr>
          <w:noProof/>
          <w:sz w:val="16"/>
          <w:szCs w:val="16"/>
        </w:rPr>
        <w:drawing>
          <wp:anchor distT="0" distB="0" distL="114300" distR="114300" simplePos="0" relativeHeight="251659264" behindDoc="1" locked="0" layoutInCell="1" allowOverlap="1" wp14:anchorId="48F8105C" wp14:editId="6F98670C">
            <wp:simplePos x="0" y="0"/>
            <wp:positionH relativeFrom="column">
              <wp:posOffset>-143510</wp:posOffset>
            </wp:positionH>
            <wp:positionV relativeFrom="paragraph">
              <wp:posOffset>86995</wp:posOffset>
            </wp:positionV>
            <wp:extent cx="2354580" cy="3038475"/>
            <wp:effectExtent l="0" t="0" r="7620" b="9525"/>
            <wp:wrapTight wrapText="bothSides">
              <wp:wrapPolygon edited="0">
                <wp:start x="0" y="0"/>
                <wp:lineTo x="0" y="21532"/>
                <wp:lineTo x="21495" y="21532"/>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4580" cy="3038475"/>
                    </a:xfrm>
                    <a:prstGeom prst="rect">
                      <a:avLst/>
                    </a:prstGeom>
                    <a:noFill/>
                  </pic:spPr>
                </pic:pic>
              </a:graphicData>
            </a:graphic>
            <wp14:sizeRelH relativeFrom="page">
              <wp14:pctWidth>0</wp14:pctWidth>
            </wp14:sizeRelH>
            <wp14:sizeRelV relativeFrom="page">
              <wp14:pctHeight>0</wp14:pctHeight>
            </wp14:sizeRelV>
          </wp:anchor>
        </w:drawing>
      </w:r>
    </w:p>
    <w:p w:rsidR="0078464A" w:rsidRPr="00EC2F20" w:rsidRDefault="0078464A" w:rsidP="0078464A">
      <w:pPr>
        <w:spacing w:after="0"/>
        <w:rPr>
          <w:rFonts w:ascii="Arial" w:hAnsi="Arial" w:cs="Arial"/>
        </w:rPr>
      </w:pPr>
      <w:r w:rsidRPr="00EC2F20">
        <w:rPr>
          <w:rFonts w:ascii="Arial" w:hAnsi="Arial" w:cs="Arial"/>
          <w:b/>
        </w:rPr>
        <w:t>Grades:</w:t>
      </w:r>
      <w:r w:rsidRPr="00EC2F20">
        <w:rPr>
          <w:rFonts w:ascii="Arial" w:hAnsi="Arial" w:cs="Arial"/>
        </w:rPr>
        <w:t xml:space="preserve"> Middle School (6-8), High School (9-12)</w:t>
      </w:r>
    </w:p>
    <w:p w:rsidR="004148F6" w:rsidRDefault="0078464A" w:rsidP="0078464A">
      <w:pPr>
        <w:spacing w:after="0"/>
        <w:rPr>
          <w:rFonts w:ascii="Arial" w:hAnsi="Arial" w:cs="Arial"/>
        </w:rPr>
      </w:pPr>
      <w:r w:rsidRPr="00EC2F20">
        <w:rPr>
          <w:rFonts w:ascii="Arial" w:hAnsi="Arial" w:cs="Arial"/>
          <w:b/>
        </w:rPr>
        <w:t>Time Required:</w:t>
      </w:r>
      <w:r w:rsidRPr="00EC2F20">
        <w:rPr>
          <w:rFonts w:ascii="Arial" w:hAnsi="Arial" w:cs="Arial"/>
        </w:rPr>
        <w:t xml:space="preserve"> 1 visit to the Annette Howell </w:t>
      </w:r>
      <w:r w:rsidR="00F034DE">
        <w:rPr>
          <w:rFonts w:ascii="Arial" w:hAnsi="Arial" w:cs="Arial"/>
        </w:rPr>
        <w:t>Turner</w:t>
      </w:r>
      <w:r w:rsidR="009F6CA7">
        <w:rPr>
          <w:rFonts w:ascii="Arial" w:hAnsi="Arial" w:cs="Arial"/>
        </w:rPr>
        <w:t xml:space="preserve"> Center for the Arts plus 3-4</w:t>
      </w:r>
      <w:r w:rsidRPr="00EC2F20">
        <w:rPr>
          <w:rFonts w:ascii="Arial" w:hAnsi="Arial" w:cs="Arial"/>
        </w:rPr>
        <w:t xml:space="preserve"> class periods </w:t>
      </w:r>
    </w:p>
    <w:p w:rsidR="0078464A" w:rsidRPr="00EC2F20" w:rsidRDefault="0078464A" w:rsidP="0078464A">
      <w:pPr>
        <w:spacing w:after="0"/>
        <w:rPr>
          <w:rFonts w:ascii="Arial" w:hAnsi="Arial" w:cs="Arial"/>
        </w:rPr>
      </w:pPr>
      <w:r w:rsidRPr="00EC2F20">
        <w:rPr>
          <w:rFonts w:ascii="Arial" w:hAnsi="Arial" w:cs="Arial"/>
          <w:b/>
        </w:rPr>
        <w:t>Subject</w:t>
      </w:r>
      <w:r w:rsidRPr="00EC2F20">
        <w:rPr>
          <w:rFonts w:ascii="Arial" w:hAnsi="Arial" w:cs="Arial"/>
        </w:rPr>
        <w:t>: Visual Arts, English – Language Arts</w:t>
      </w:r>
    </w:p>
    <w:p w:rsidR="0078464A" w:rsidRPr="00EC2F20" w:rsidRDefault="0078464A" w:rsidP="0078464A">
      <w:pPr>
        <w:spacing w:after="0"/>
        <w:rPr>
          <w:rFonts w:ascii="Arial" w:hAnsi="Arial" w:cs="Arial"/>
        </w:rPr>
      </w:pPr>
      <w:r w:rsidRPr="00EC2F20">
        <w:rPr>
          <w:rFonts w:ascii="Arial" w:hAnsi="Arial" w:cs="Arial"/>
          <w:b/>
        </w:rPr>
        <w:t>Prerequisites</w:t>
      </w:r>
      <w:r w:rsidRPr="00EC2F20">
        <w:rPr>
          <w:rFonts w:ascii="Arial" w:hAnsi="Arial" w:cs="Arial"/>
        </w:rPr>
        <w:t>: none</w:t>
      </w:r>
    </w:p>
    <w:p w:rsidR="0078464A" w:rsidRPr="00EC2F20" w:rsidRDefault="0078464A" w:rsidP="0078464A">
      <w:pPr>
        <w:spacing w:after="0"/>
        <w:rPr>
          <w:rFonts w:ascii="Arial" w:hAnsi="Arial" w:cs="Arial"/>
        </w:rPr>
      </w:pPr>
    </w:p>
    <w:p w:rsidR="0078464A" w:rsidRPr="00EC2F20" w:rsidRDefault="0078464A" w:rsidP="0078464A">
      <w:pPr>
        <w:spacing w:after="0"/>
        <w:rPr>
          <w:rFonts w:ascii="Arial" w:hAnsi="Arial" w:cs="Arial"/>
        </w:rPr>
      </w:pPr>
      <w:r w:rsidRPr="00EC2F20">
        <w:rPr>
          <w:rFonts w:ascii="Arial" w:hAnsi="Arial" w:cs="Arial"/>
        </w:rPr>
        <w:t xml:space="preserve">These lessons prepare your middle and high school students for a visit to the Annette Howell </w:t>
      </w:r>
      <w:r w:rsidR="00F034DE">
        <w:rPr>
          <w:rFonts w:ascii="Arial" w:hAnsi="Arial" w:cs="Arial"/>
        </w:rPr>
        <w:t>Turner</w:t>
      </w:r>
      <w:r w:rsidRPr="00EC2F20">
        <w:rPr>
          <w:rFonts w:ascii="Arial" w:hAnsi="Arial" w:cs="Arial"/>
        </w:rPr>
        <w:t xml:space="preserve"> Center for the Arts, including a lesson facilitated by a docent in the galleries. Students practice basic looking skills and interpretation using vocabulary about art </w:t>
      </w:r>
      <w:r w:rsidRPr="00DB0FD0">
        <w:rPr>
          <w:rFonts w:ascii="Arial" w:hAnsi="Arial" w:cs="Arial"/>
        </w:rPr>
        <w:t xml:space="preserve">and address the roles of an </w:t>
      </w:r>
      <w:r w:rsidR="00644A9B" w:rsidRPr="00DB0FD0">
        <w:rPr>
          <w:rFonts w:ascii="Arial" w:hAnsi="Arial" w:cs="Arial"/>
        </w:rPr>
        <w:t>art center</w:t>
      </w:r>
      <w:r w:rsidR="00AD247F" w:rsidRPr="00DB0FD0">
        <w:rPr>
          <w:rFonts w:ascii="Arial" w:hAnsi="Arial" w:cs="Arial"/>
        </w:rPr>
        <w:t xml:space="preserve"> </w:t>
      </w:r>
      <w:r w:rsidRPr="00DB0FD0">
        <w:rPr>
          <w:rFonts w:ascii="Arial" w:hAnsi="Arial" w:cs="Arial"/>
        </w:rPr>
        <w:t xml:space="preserve">and the professionals </w:t>
      </w:r>
      <w:r w:rsidR="00AD247F" w:rsidRPr="00DB0FD0">
        <w:rPr>
          <w:rFonts w:ascii="Arial" w:hAnsi="Arial" w:cs="Arial"/>
        </w:rPr>
        <w:t xml:space="preserve">at the Turner Center </w:t>
      </w:r>
      <w:r w:rsidRPr="00DB0FD0">
        <w:rPr>
          <w:rFonts w:ascii="Arial" w:hAnsi="Arial" w:cs="Arial"/>
        </w:rPr>
        <w:t>in displaying and interpreting works of art.</w:t>
      </w:r>
    </w:p>
    <w:p w:rsidR="0078464A" w:rsidRPr="00EC2F20" w:rsidRDefault="0078464A" w:rsidP="0078464A">
      <w:pPr>
        <w:spacing w:after="0"/>
        <w:rPr>
          <w:rFonts w:ascii="Arial" w:hAnsi="Arial" w:cs="Arial"/>
        </w:rPr>
      </w:pPr>
    </w:p>
    <w:p w:rsidR="0078464A" w:rsidRPr="00EC2F20" w:rsidRDefault="0078464A" w:rsidP="0078464A">
      <w:pPr>
        <w:spacing w:after="0"/>
        <w:rPr>
          <w:rFonts w:ascii="Arial" w:hAnsi="Arial" w:cs="Arial"/>
        </w:rPr>
      </w:pPr>
      <w:r w:rsidRPr="00EC2F20">
        <w:rPr>
          <w:rFonts w:ascii="Arial" w:hAnsi="Arial" w:cs="Arial"/>
        </w:rPr>
        <w:t>Insert these lessons into any art curriculum. Learning objectives in each lesson build on skills learned in previous lessons. Therefore, lessons should be taught in sequence. Georgia Performance Standards and National Education Standards are indicated for each lesson.</w:t>
      </w:r>
    </w:p>
    <w:p w:rsidR="0078464A" w:rsidRPr="00EC2F20" w:rsidRDefault="0078464A" w:rsidP="0078464A">
      <w:pPr>
        <w:spacing w:after="0"/>
        <w:rPr>
          <w:rFonts w:ascii="Arial" w:hAnsi="Arial" w:cs="Arial"/>
        </w:rPr>
      </w:pPr>
    </w:p>
    <w:p w:rsidR="0078464A" w:rsidRPr="00EC2F20" w:rsidRDefault="00247304" w:rsidP="0078464A">
      <w:pPr>
        <w:spacing w:after="0"/>
        <w:rPr>
          <w:rFonts w:ascii="Arial" w:hAnsi="Arial" w:cs="Arial"/>
          <w:b/>
        </w:rPr>
      </w:pPr>
      <w:r>
        <w:rPr>
          <w:rFonts w:ascii="Arial" w:hAnsi="Arial" w:cs="Arial"/>
          <w:b/>
        </w:rPr>
        <w:t>Looking and Learning with</w:t>
      </w:r>
      <w:r w:rsidR="0078464A" w:rsidRPr="00EC2F20">
        <w:rPr>
          <w:rFonts w:ascii="Arial" w:hAnsi="Arial" w:cs="Arial"/>
          <w:b/>
        </w:rPr>
        <w:t xml:space="preserve"> the Annette Howell </w:t>
      </w:r>
      <w:r w:rsidR="00F034DE">
        <w:rPr>
          <w:rFonts w:ascii="Arial" w:hAnsi="Arial" w:cs="Arial"/>
          <w:b/>
        </w:rPr>
        <w:t>Turner</w:t>
      </w:r>
      <w:r w:rsidR="0078464A" w:rsidRPr="00EC2F20">
        <w:rPr>
          <w:rFonts w:ascii="Arial" w:hAnsi="Arial" w:cs="Arial"/>
          <w:b/>
        </w:rPr>
        <w:t xml:space="preserve"> Center for the Arts - Lesson 1</w:t>
      </w:r>
    </w:p>
    <w:p w:rsidR="0078464A" w:rsidRPr="00EC2F20" w:rsidRDefault="0078464A" w:rsidP="0078464A">
      <w:pPr>
        <w:spacing w:after="0"/>
        <w:rPr>
          <w:rFonts w:ascii="Arial" w:hAnsi="Arial" w:cs="Arial"/>
        </w:rPr>
      </w:pPr>
      <w:r w:rsidRPr="00EC2F20">
        <w:rPr>
          <w:rFonts w:ascii="Arial" w:hAnsi="Arial" w:cs="Arial"/>
          <w:b/>
        </w:rPr>
        <w:t>Grades/Level:</w:t>
      </w:r>
      <w:r w:rsidRPr="00EC2F20">
        <w:rPr>
          <w:rFonts w:ascii="Arial" w:hAnsi="Arial" w:cs="Arial"/>
        </w:rPr>
        <w:t xml:space="preserve"> Middle School (6-8), High School (9-12)</w:t>
      </w:r>
    </w:p>
    <w:p w:rsidR="0078464A" w:rsidRPr="00EC2F20" w:rsidRDefault="0078464A" w:rsidP="0078464A">
      <w:pPr>
        <w:spacing w:after="0"/>
        <w:rPr>
          <w:rFonts w:ascii="Arial" w:hAnsi="Arial" w:cs="Arial"/>
        </w:rPr>
      </w:pPr>
      <w:r w:rsidRPr="00EC2F20">
        <w:rPr>
          <w:rFonts w:ascii="Arial" w:hAnsi="Arial" w:cs="Arial"/>
          <w:b/>
        </w:rPr>
        <w:t>Subjects:</w:t>
      </w:r>
      <w:r w:rsidRPr="00EC2F20">
        <w:rPr>
          <w:rFonts w:ascii="Arial" w:hAnsi="Arial" w:cs="Arial"/>
        </w:rPr>
        <w:t xml:space="preserve"> Visual Arts, English – Language Arts</w:t>
      </w:r>
    </w:p>
    <w:p w:rsidR="0078464A" w:rsidRPr="004148F6" w:rsidRDefault="0078464A" w:rsidP="0078464A">
      <w:pPr>
        <w:spacing w:after="0"/>
        <w:rPr>
          <w:rFonts w:ascii="Arial" w:hAnsi="Arial" w:cs="Arial"/>
          <w:strike/>
        </w:rPr>
      </w:pPr>
      <w:r w:rsidRPr="00EC2F20">
        <w:rPr>
          <w:rFonts w:ascii="Arial" w:hAnsi="Arial" w:cs="Arial"/>
          <w:b/>
        </w:rPr>
        <w:t>Lesson Overview:</w:t>
      </w:r>
      <w:r w:rsidRPr="00EC2F20">
        <w:rPr>
          <w:rFonts w:ascii="Arial" w:hAnsi="Arial" w:cs="Arial"/>
        </w:rPr>
        <w:t xml:space="preserve"> This is the first lesson in a sequential unit. Students review the </w:t>
      </w:r>
      <w:r w:rsidR="006E23E1">
        <w:rPr>
          <w:rFonts w:ascii="Arial" w:hAnsi="Arial" w:cs="Arial"/>
        </w:rPr>
        <w:t>Elements of Art</w:t>
      </w:r>
      <w:r w:rsidRPr="00EC2F20">
        <w:rPr>
          <w:rFonts w:ascii="Arial" w:hAnsi="Arial" w:cs="Arial"/>
        </w:rPr>
        <w:t xml:space="preserve"> by studying a reproduction of a work of art they will see on their visit </w:t>
      </w:r>
      <w:r w:rsidR="00F01ED7">
        <w:rPr>
          <w:rFonts w:ascii="Arial" w:hAnsi="Arial" w:cs="Arial"/>
        </w:rPr>
        <w:t xml:space="preserve">to the Turner Center </w:t>
      </w:r>
      <w:r w:rsidRPr="00EC2F20">
        <w:rPr>
          <w:rFonts w:ascii="Arial" w:hAnsi="Arial" w:cs="Arial"/>
        </w:rPr>
        <w:t xml:space="preserve">in Lesson 2. Students prepare for their trip by researching the work/artist </w:t>
      </w:r>
      <w:r w:rsidRPr="00F01ED7">
        <w:rPr>
          <w:rFonts w:ascii="Arial" w:hAnsi="Arial" w:cs="Arial"/>
        </w:rPr>
        <w:t>and speculating about the Center’s motivation for displaying it.</w:t>
      </w:r>
      <w:r w:rsidRPr="00EC2F20">
        <w:rPr>
          <w:rFonts w:ascii="Arial" w:hAnsi="Arial" w:cs="Arial"/>
        </w:rPr>
        <w:t xml:space="preserve"> Students also review appropriate gallery/museum </w:t>
      </w:r>
      <w:r w:rsidRPr="003657A1">
        <w:rPr>
          <w:rFonts w:ascii="Arial" w:hAnsi="Arial" w:cs="Arial"/>
        </w:rPr>
        <w:t>behavior.</w:t>
      </w:r>
      <w:r w:rsidR="00FD4384">
        <w:rPr>
          <w:rFonts w:ascii="Arial" w:hAnsi="Arial" w:cs="Arial"/>
          <w:b/>
          <w:noProof/>
        </w:rPr>
        <w:t xml:space="preserve">     </w:t>
      </w:r>
    </w:p>
    <w:p w:rsidR="0078464A" w:rsidRPr="003657A1" w:rsidRDefault="0078464A" w:rsidP="0078464A">
      <w:pPr>
        <w:spacing w:after="0"/>
        <w:rPr>
          <w:rFonts w:ascii="Arial" w:hAnsi="Arial" w:cs="Arial"/>
        </w:rPr>
      </w:pPr>
    </w:p>
    <w:p w:rsidR="0078464A" w:rsidRPr="00EC2F20" w:rsidRDefault="00247304" w:rsidP="0078464A">
      <w:pPr>
        <w:spacing w:after="0"/>
        <w:rPr>
          <w:rFonts w:ascii="Arial" w:hAnsi="Arial" w:cs="Arial"/>
          <w:b/>
        </w:rPr>
      </w:pPr>
      <w:r w:rsidRPr="003657A1">
        <w:rPr>
          <w:rFonts w:ascii="Arial" w:hAnsi="Arial" w:cs="Arial"/>
          <w:b/>
        </w:rPr>
        <w:t>Looking and Learning with</w:t>
      </w:r>
      <w:r w:rsidR="0078464A" w:rsidRPr="003657A1">
        <w:rPr>
          <w:rFonts w:ascii="Arial" w:hAnsi="Arial" w:cs="Arial"/>
          <w:b/>
        </w:rPr>
        <w:t xml:space="preserve"> the Annette Howell </w:t>
      </w:r>
      <w:r w:rsidR="00F034DE" w:rsidRPr="003657A1">
        <w:rPr>
          <w:rFonts w:ascii="Arial" w:hAnsi="Arial" w:cs="Arial"/>
          <w:b/>
        </w:rPr>
        <w:t>Turner</w:t>
      </w:r>
      <w:r w:rsidR="0078464A" w:rsidRPr="003657A1">
        <w:rPr>
          <w:rFonts w:ascii="Arial" w:hAnsi="Arial" w:cs="Arial"/>
          <w:b/>
        </w:rPr>
        <w:t xml:space="preserve"> Center for the Arts -</w:t>
      </w:r>
      <w:r w:rsidR="0078464A" w:rsidRPr="00EC2F20">
        <w:rPr>
          <w:rFonts w:ascii="Arial" w:hAnsi="Arial" w:cs="Arial"/>
          <w:b/>
        </w:rPr>
        <w:t xml:space="preserve"> Lesson 2</w:t>
      </w:r>
    </w:p>
    <w:p w:rsidR="0078464A" w:rsidRPr="00EC2F20" w:rsidRDefault="0078464A" w:rsidP="0078464A">
      <w:pPr>
        <w:spacing w:after="0"/>
        <w:rPr>
          <w:rFonts w:ascii="Arial" w:hAnsi="Arial" w:cs="Arial"/>
        </w:rPr>
      </w:pPr>
      <w:r w:rsidRPr="00EC2F20">
        <w:rPr>
          <w:rFonts w:ascii="Arial" w:hAnsi="Arial" w:cs="Arial"/>
          <w:b/>
        </w:rPr>
        <w:t>Grades/Level:</w:t>
      </w:r>
      <w:r w:rsidRPr="00EC2F20">
        <w:rPr>
          <w:rFonts w:ascii="Arial" w:hAnsi="Arial" w:cs="Arial"/>
        </w:rPr>
        <w:t xml:space="preserve"> Middle School (6-8), High School (9-12)</w:t>
      </w:r>
    </w:p>
    <w:p w:rsidR="0078464A" w:rsidRPr="00EC2F20" w:rsidRDefault="0078464A" w:rsidP="0078464A">
      <w:pPr>
        <w:spacing w:after="0"/>
        <w:rPr>
          <w:rFonts w:ascii="Arial" w:hAnsi="Arial" w:cs="Arial"/>
        </w:rPr>
      </w:pPr>
      <w:r w:rsidRPr="00EC2F20">
        <w:rPr>
          <w:rFonts w:ascii="Arial" w:hAnsi="Arial" w:cs="Arial"/>
          <w:b/>
        </w:rPr>
        <w:t>Subjects:</w:t>
      </w:r>
      <w:r w:rsidRPr="00EC2F20">
        <w:rPr>
          <w:rFonts w:ascii="Arial" w:hAnsi="Arial" w:cs="Arial"/>
        </w:rPr>
        <w:t xml:space="preserve"> Visual Arts, English – Language Arts</w:t>
      </w:r>
    </w:p>
    <w:p w:rsidR="0078464A" w:rsidRPr="00EC2F20" w:rsidRDefault="0078464A" w:rsidP="0078464A">
      <w:pPr>
        <w:spacing w:after="0"/>
        <w:rPr>
          <w:rFonts w:ascii="Arial" w:hAnsi="Arial" w:cs="Arial"/>
        </w:rPr>
      </w:pPr>
      <w:r w:rsidRPr="00EC2F20">
        <w:rPr>
          <w:rFonts w:ascii="Arial" w:hAnsi="Arial" w:cs="Arial"/>
          <w:b/>
        </w:rPr>
        <w:t xml:space="preserve">Lesson Overview: </w:t>
      </w:r>
      <w:r w:rsidRPr="00EC2F20">
        <w:rPr>
          <w:rFonts w:ascii="Arial" w:hAnsi="Arial" w:cs="Arial"/>
        </w:rPr>
        <w:t xml:space="preserve">This is the second lesson in a sequential unit. In a gallery at the </w:t>
      </w:r>
      <w:r w:rsidR="00F034DE">
        <w:rPr>
          <w:rFonts w:ascii="Arial" w:hAnsi="Arial" w:cs="Arial"/>
        </w:rPr>
        <w:t>Turner</w:t>
      </w:r>
      <w:r w:rsidRPr="00EC2F20">
        <w:rPr>
          <w:rFonts w:ascii="Arial" w:hAnsi="Arial" w:cs="Arial"/>
        </w:rPr>
        <w:t xml:space="preserve"> Center, students practice looking skills they </w:t>
      </w:r>
      <w:r w:rsidR="00963E63">
        <w:rPr>
          <w:rFonts w:ascii="Arial" w:hAnsi="Arial" w:cs="Arial"/>
        </w:rPr>
        <w:t>learned/</w:t>
      </w:r>
      <w:r w:rsidRPr="00EC2F20">
        <w:rPr>
          <w:rFonts w:ascii="Arial" w:hAnsi="Arial" w:cs="Arial"/>
        </w:rPr>
        <w:t>reviewed in Lesson 1. They reflect upon the differences between viewing original works of art and reproductions as well as interpret</w:t>
      </w:r>
      <w:r w:rsidR="00AC73D0">
        <w:rPr>
          <w:rFonts w:ascii="Arial" w:hAnsi="Arial" w:cs="Arial"/>
        </w:rPr>
        <w:t>ing</w:t>
      </w:r>
      <w:r w:rsidRPr="00EC2F20">
        <w:rPr>
          <w:rFonts w:ascii="Arial" w:hAnsi="Arial" w:cs="Arial"/>
        </w:rPr>
        <w:t xml:space="preserve"> a work of art using formal ana</w:t>
      </w:r>
      <w:r w:rsidR="00AC73D0">
        <w:rPr>
          <w:rFonts w:ascii="Arial" w:hAnsi="Arial" w:cs="Arial"/>
        </w:rPr>
        <w:t xml:space="preserve">lysis and research </w:t>
      </w:r>
      <w:r w:rsidR="004148F6">
        <w:rPr>
          <w:rFonts w:ascii="Arial" w:hAnsi="Arial" w:cs="Arial"/>
        </w:rPr>
        <w:t>completed</w:t>
      </w:r>
      <w:r w:rsidR="00AC73D0">
        <w:rPr>
          <w:rFonts w:ascii="Arial" w:hAnsi="Arial" w:cs="Arial"/>
        </w:rPr>
        <w:t xml:space="preserve"> as </w:t>
      </w:r>
      <w:r w:rsidR="00FF146F">
        <w:rPr>
          <w:rFonts w:ascii="Arial" w:hAnsi="Arial" w:cs="Arial"/>
        </w:rPr>
        <w:t>classwork</w:t>
      </w:r>
      <w:r w:rsidRPr="003C2D5B">
        <w:rPr>
          <w:rFonts w:ascii="Arial" w:hAnsi="Arial" w:cs="Arial"/>
        </w:rPr>
        <w:t xml:space="preserve">. A docent at the </w:t>
      </w:r>
      <w:r w:rsidR="00F034DE" w:rsidRPr="003C2D5B">
        <w:rPr>
          <w:rFonts w:ascii="Arial" w:hAnsi="Arial" w:cs="Arial"/>
        </w:rPr>
        <w:t>Turner</w:t>
      </w:r>
      <w:r w:rsidRPr="003C2D5B">
        <w:rPr>
          <w:rFonts w:ascii="Arial" w:hAnsi="Arial" w:cs="Arial"/>
        </w:rPr>
        <w:t xml:space="preserve"> Center will facilitate this lesson during the visit.</w:t>
      </w:r>
    </w:p>
    <w:p w:rsidR="0078464A" w:rsidRPr="00EC2F20" w:rsidRDefault="0078464A" w:rsidP="0078464A">
      <w:pPr>
        <w:spacing w:after="0"/>
        <w:rPr>
          <w:rFonts w:ascii="Arial" w:hAnsi="Arial" w:cs="Arial"/>
        </w:rPr>
      </w:pPr>
    </w:p>
    <w:p w:rsidR="0078464A" w:rsidRPr="00EC2F20" w:rsidRDefault="00247304" w:rsidP="0078464A">
      <w:pPr>
        <w:spacing w:after="0"/>
        <w:rPr>
          <w:rFonts w:ascii="Arial" w:hAnsi="Arial" w:cs="Arial"/>
          <w:b/>
        </w:rPr>
      </w:pPr>
      <w:r>
        <w:rPr>
          <w:rFonts w:ascii="Arial" w:hAnsi="Arial" w:cs="Arial"/>
          <w:b/>
        </w:rPr>
        <w:t>Looking and Learning with</w:t>
      </w:r>
      <w:r w:rsidR="0078464A" w:rsidRPr="00EC2F20">
        <w:rPr>
          <w:rFonts w:ascii="Arial" w:hAnsi="Arial" w:cs="Arial"/>
          <w:b/>
        </w:rPr>
        <w:t xml:space="preserve"> the Annette Howell </w:t>
      </w:r>
      <w:r w:rsidR="00F034DE">
        <w:rPr>
          <w:rFonts w:ascii="Arial" w:hAnsi="Arial" w:cs="Arial"/>
          <w:b/>
        </w:rPr>
        <w:t>Turner</w:t>
      </w:r>
      <w:r w:rsidR="00700837">
        <w:rPr>
          <w:rFonts w:ascii="Arial" w:hAnsi="Arial" w:cs="Arial"/>
          <w:b/>
        </w:rPr>
        <w:t xml:space="preserve"> Center for the Arts - Lesson 3</w:t>
      </w:r>
    </w:p>
    <w:p w:rsidR="0078464A" w:rsidRPr="00EC2F20" w:rsidRDefault="0078464A" w:rsidP="0078464A">
      <w:pPr>
        <w:spacing w:after="0"/>
        <w:rPr>
          <w:rFonts w:ascii="Arial" w:hAnsi="Arial" w:cs="Arial"/>
        </w:rPr>
      </w:pPr>
      <w:r w:rsidRPr="00EC2F20">
        <w:rPr>
          <w:rFonts w:ascii="Arial" w:hAnsi="Arial" w:cs="Arial"/>
          <w:b/>
        </w:rPr>
        <w:t>Grades/Level:</w:t>
      </w:r>
      <w:r w:rsidRPr="00EC2F20">
        <w:rPr>
          <w:rFonts w:ascii="Arial" w:hAnsi="Arial" w:cs="Arial"/>
        </w:rPr>
        <w:t xml:space="preserve"> Middle School (6-8), High School (9-12)</w:t>
      </w:r>
    </w:p>
    <w:p w:rsidR="0078464A" w:rsidRPr="00EC2F20" w:rsidRDefault="0078464A" w:rsidP="0078464A">
      <w:pPr>
        <w:spacing w:after="0"/>
        <w:rPr>
          <w:rFonts w:ascii="Arial" w:hAnsi="Arial" w:cs="Arial"/>
        </w:rPr>
      </w:pPr>
      <w:r w:rsidRPr="00EC2F20">
        <w:rPr>
          <w:rFonts w:ascii="Arial" w:hAnsi="Arial" w:cs="Arial"/>
          <w:b/>
        </w:rPr>
        <w:t>Subjects:</w:t>
      </w:r>
      <w:r w:rsidRPr="00EC2F20">
        <w:rPr>
          <w:rFonts w:ascii="Arial" w:hAnsi="Arial" w:cs="Arial"/>
        </w:rPr>
        <w:t xml:space="preserve"> Visual Arts, English – Language Arts</w:t>
      </w:r>
    </w:p>
    <w:p w:rsidR="006E5C8C" w:rsidRPr="006E5C8C" w:rsidRDefault="0078464A" w:rsidP="006E5C8C">
      <w:pPr>
        <w:spacing w:after="0"/>
        <w:rPr>
          <w:rFonts w:ascii="Arial" w:hAnsi="Arial" w:cs="Arial"/>
        </w:rPr>
      </w:pPr>
      <w:r w:rsidRPr="00EC2F20">
        <w:rPr>
          <w:rFonts w:ascii="Arial" w:hAnsi="Arial" w:cs="Arial"/>
          <w:b/>
        </w:rPr>
        <w:t xml:space="preserve">Lesson Overview: </w:t>
      </w:r>
      <w:r w:rsidRPr="00EC2F20">
        <w:rPr>
          <w:rFonts w:ascii="Arial" w:hAnsi="Arial" w:cs="Arial"/>
        </w:rPr>
        <w:t xml:space="preserve">This is the third </w:t>
      </w:r>
      <w:r w:rsidR="00F01ED7">
        <w:rPr>
          <w:rFonts w:ascii="Arial" w:hAnsi="Arial" w:cs="Arial"/>
        </w:rPr>
        <w:t xml:space="preserve">and final </w:t>
      </w:r>
      <w:r w:rsidRPr="00EC2F20">
        <w:rPr>
          <w:rFonts w:ascii="Arial" w:hAnsi="Arial" w:cs="Arial"/>
        </w:rPr>
        <w:t xml:space="preserve">lesson </w:t>
      </w:r>
      <w:r w:rsidRPr="006E5C8C">
        <w:rPr>
          <w:rFonts w:ascii="Arial" w:hAnsi="Arial" w:cs="Arial"/>
        </w:rPr>
        <w:t>in a sequential unit. Students review their experiences looking at an original work of art and the reproduction in Lessons 1 and 2</w:t>
      </w:r>
      <w:r w:rsidR="006B2CA2" w:rsidRPr="006E5C8C">
        <w:rPr>
          <w:rFonts w:ascii="Arial" w:hAnsi="Arial" w:cs="Arial"/>
        </w:rPr>
        <w:t>,</w:t>
      </w:r>
      <w:r w:rsidRPr="006E5C8C">
        <w:rPr>
          <w:rFonts w:ascii="Arial" w:hAnsi="Arial" w:cs="Arial"/>
        </w:rPr>
        <w:t xml:space="preserve"> and address the role of</w:t>
      </w:r>
      <w:r w:rsidR="00FF146F" w:rsidRPr="006E5C8C">
        <w:rPr>
          <w:rFonts w:ascii="Arial" w:hAnsi="Arial" w:cs="Arial"/>
        </w:rPr>
        <w:t xml:space="preserve"> the</w:t>
      </w:r>
      <w:r w:rsidRPr="006E5C8C">
        <w:rPr>
          <w:rFonts w:ascii="Arial" w:hAnsi="Arial" w:cs="Arial"/>
        </w:rPr>
        <w:t xml:space="preserve"> </w:t>
      </w:r>
      <w:r w:rsidR="00644A9B" w:rsidRPr="006E5C8C">
        <w:rPr>
          <w:rFonts w:ascii="Arial" w:hAnsi="Arial" w:cs="Arial"/>
        </w:rPr>
        <w:t>art center</w:t>
      </w:r>
      <w:r w:rsidRPr="006E5C8C">
        <w:rPr>
          <w:rFonts w:ascii="Arial" w:hAnsi="Arial" w:cs="Arial"/>
        </w:rPr>
        <w:t xml:space="preserve"> in society. They assess the </w:t>
      </w:r>
      <w:r w:rsidR="00F034DE" w:rsidRPr="006E5C8C">
        <w:rPr>
          <w:rFonts w:ascii="Arial" w:hAnsi="Arial" w:cs="Arial"/>
        </w:rPr>
        <w:t>Turner</w:t>
      </w:r>
      <w:r w:rsidRPr="006E5C8C">
        <w:rPr>
          <w:rFonts w:ascii="Arial" w:hAnsi="Arial" w:cs="Arial"/>
        </w:rPr>
        <w:t xml:space="preserve"> Center’s presentation of </w:t>
      </w:r>
      <w:r w:rsidR="00AC73D0" w:rsidRPr="006E5C8C">
        <w:rPr>
          <w:rFonts w:ascii="Arial" w:hAnsi="Arial" w:cs="Arial"/>
        </w:rPr>
        <w:t xml:space="preserve">the </w:t>
      </w:r>
      <w:r w:rsidRPr="006E5C8C">
        <w:rPr>
          <w:rFonts w:ascii="Arial" w:hAnsi="Arial" w:cs="Arial"/>
        </w:rPr>
        <w:t xml:space="preserve">works of art </w:t>
      </w:r>
      <w:r w:rsidR="00AC73D0" w:rsidRPr="006E5C8C">
        <w:rPr>
          <w:rFonts w:ascii="Arial" w:hAnsi="Arial" w:cs="Arial"/>
        </w:rPr>
        <w:t xml:space="preserve">and </w:t>
      </w:r>
      <w:r w:rsidR="006E5C8C" w:rsidRPr="006E5C8C">
        <w:rPr>
          <w:rFonts w:ascii="Arial" w:hAnsi="Arial" w:cs="Arial"/>
        </w:rPr>
        <w:t>discuss professions that would be useful in an art center and the required educational background needed</w:t>
      </w:r>
      <w:r w:rsidR="006E5C8C">
        <w:rPr>
          <w:rFonts w:ascii="Arial" w:hAnsi="Arial" w:cs="Arial"/>
        </w:rPr>
        <w:t>.</w:t>
      </w:r>
    </w:p>
    <w:p w:rsidR="0078464A" w:rsidRPr="0078464A" w:rsidRDefault="0078464A" w:rsidP="00D103F6">
      <w:pPr>
        <w:spacing w:after="0"/>
        <w:rPr>
          <w:rFonts w:ascii="Arial" w:hAnsi="Arial" w:cs="Arial"/>
        </w:rPr>
      </w:pPr>
    </w:p>
    <w:p w:rsidR="0097699E" w:rsidRDefault="0097699E" w:rsidP="00806786">
      <w:pPr>
        <w:tabs>
          <w:tab w:val="right" w:pos="10800"/>
        </w:tabs>
        <w:spacing w:after="0"/>
        <w:rPr>
          <w:rFonts w:ascii="Arial" w:hAnsi="Arial" w:cs="Arial"/>
          <w:b/>
          <w:sz w:val="40"/>
          <w:szCs w:val="40"/>
        </w:rPr>
      </w:pPr>
    </w:p>
    <w:p w:rsidR="001611CD" w:rsidRPr="001611CD" w:rsidRDefault="001611CD" w:rsidP="00806786">
      <w:pPr>
        <w:tabs>
          <w:tab w:val="right" w:pos="10800"/>
        </w:tabs>
        <w:spacing w:after="0"/>
        <w:rPr>
          <w:rFonts w:ascii="Arial" w:hAnsi="Arial" w:cs="Arial"/>
          <w:b/>
          <w:sz w:val="40"/>
          <w:szCs w:val="40"/>
        </w:rPr>
      </w:pPr>
      <w:r w:rsidRPr="001611CD">
        <w:rPr>
          <w:rFonts w:ascii="Arial" w:hAnsi="Arial" w:cs="Arial"/>
          <w:b/>
          <w:sz w:val="40"/>
          <w:szCs w:val="40"/>
        </w:rPr>
        <w:lastRenderedPageBreak/>
        <w:t>Unit: Talking and Writing about Art</w:t>
      </w:r>
      <w:r w:rsidR="00806786">
        <w:rPr>
          <w:rFonts w:ascii="Arial" w:hAnsi="Arial" w:cs="Arial"/>
          <w:b/>
          <w:sz w:val="40"/>
          <w:szCs w:val="40"/>
        </w:rPr>
        <w:tab/>
      </w:r>
    </w:p>
    <w:p w:rsidR="001611CD" w:rsidRDefault="001611CD" w:rsidP="00D103F6">
      <w:pPr>
        <w:spacing w:after="0"/>
        <w:rPr>
          <w:rFonts w:ascii="Arial" w:hAnsi="Arial" w:cs="Arial"/>
          <w:b/>
        </w:rPr>
      </w:pPr>
    </w:p>
    <w:p w:rsidR="00D103F6" w:rsidRPr="00B421ED" w:rsidRDefault="00D103F6" w:rsidP="00D103F6">
      <w:pPr>
        <w:spacing w:after="0"/>
        <w:rPr>
          <w:rFonts w:ascii="Arial" w:hAnsi="Arial" w:cs="Arial"/>
        </w:rPr>
      </w:pPr>
      <w:r w:rsidRPr="00B421ED">
        <w:rPr>
          <w:rFonts w:ascii="Arial" w:hAnsi="Arial" w:cs="Arial"/>
          <w:b/>
        </w:rPr>
        <w:t>Grades:</w:t>
      </w:r>
      <w:r w:rsidRPr="00B421ED">
        <w:rPr>
          <w:rFonts w:ascii="Arial" w:hAnsi="Arial" w:cs="Arial"/>
        </w:rPr>
        <w:tab/>
      </w:r>
      <w:r w:rsidRPr="00B421ED">
        <w:rPr>
          <w:rFonts w:ascii="Arial" w:hAnsi="Arial" w:cs="Arial"/>
        </w:rPr>
        <w:tab/>
        <w:t>Middle School (6-8), High School (9-12)</w:t>
      </w:r>
    </w:p>
    <w:p w:rsidR="00D103F6" w:rsidRPr="00B421ED" w:rsidRDefault="00D103F6" w:rsidP="00D103F6">
      <w:pPr>
        <w:spacing w:after="0"/>
        <w:rPr>
          <w:rFonts w:ascii="Arial" w:hAnsi="Arial" w:cs="Arial"/>
        </w:rPr>
      </w:pPr>
      <w:r w:rsidRPr="00B421ED">
        <w:rPr>
          <w:rFonts w:ascii="Arial" w:hAnsi="Arial" w:cs="Arial"/>
          <w:b/>
        </w:rPr>
        <w:t>Subject:</w:t>
      </w:r>
      <w:r w:rsidRPr="00B421ED">
        <w:rPr>
          <w:rFonts w:ascii="Arial" w:hAnsi="Arial" w:cs="Arial"/>
        </w:rPr>
        <w:tab/>
      </w:r>
      <w:r w:rsidRPr="00B421ED">
        <w:rPr>
          <w:rFonts w:ascii="Arial" w:hAnsi="Arial" w:cs="Arial"/>
        </w:rPr>
        <w:tab/>
        <w:t>Visual Arts, English (Language Arts)</w:t>
      </w:r>
    </w:p>
    <w:p w:rsidR="00D103F6" w:rsidRPr="00B421ED" w:rsidRDefault="00D103F6" w:rsidP="00FC4FBE">
      <w:pPr>
        <w:spacing w:after="0"/>
        <w:ind w:left="2160" w:hanging="2160"/>
        <w:rPr>
          <w:rFonts w:ascii="Arial" w:hAnsi="Arial" w:cs="Arial"/>
        </w:rPr>
      </w:pPr>
      <w:r w:rsidRPr="00B421ED">
        <w:rPr>
          <w:rFonts w:ascii="Arial" w:hAnsi="Arial" w:cs="Arial"/>
          <w:b/>
        </w:rPr>
        <w:t>Time Required:</w:t>
      </w:r>
      <w:r w:rsidRPr="00B421ED">
        <w:rPr>
          <w:rFonts w:ascii="Arial" w:hAnsi="Arial" w:cs="Arial"/>
        </w:rPr>
        <w:tab/>
      </w:r>
      <w:r w:rsidR="007053FD">
        <w:rPr>
          <w:rFonts w:ascii="Arial" w:hAnsi="Arial" w:cs="Arial"/>
        </w:rPr>
        <w:t>1-2</w:t>
      </w:r>
      <w:r w:rsidR="00F810CC" w:rsidRPr="003C2D5B">
        <w:rPr>
          <w:rFonts w:ascii="Arial" w:hAnsi="Arial" w:cs="Arial"/>
        </w:rPr>
        <w:t xml:space="preserve"> </w:t>
      </w:r>
      <w:r w:rsidRPr="003C2D5B">
        <w:rPr>
          <w:rFonts w:ascii="Arial" w:hAnsi="Arial" w:cs="Arial"/>
        </w:rPr>
        <w:t xml:space="preserve">class periods </w:t>
      </w:r>
      <w:r w:rsidR="007053FD">
        <w:rPr>
          <w:rFonts w:ascii="Arial" w:hAnsi="Arial" w:cs="Arial"/>
        </w:rPr>
        <w:t>prior to art tour and 1-2 class periods for follow-up</w:t>
      </w:r>
    </w:p>
    <w:p w:rsidR="001611CD" w:rsidRPr="00F06271" w:rsidRDefault="00D103F6" w:rsidP="00F06271">
      <w:pPr>
        <w:spacing w:after="0"/>
        <w:ind w:left="2160" w:hanging="2160"/>
        <w:rPr>
          <w:rFonts w:ascii="Arial" w:hAnsi="Arial" w:cs="Arial"/>
        </w:rPr>
      </w:pPr>
      <w:r w:rsidRPr="00B421ED">
        <w:rPr>
          <w:rFonts w:ascii="Arial" w:hAnsi="Arial" w:cs="Arial"/>
          <w:b/>
        </w:rPr>
        <w:t>Author:</w:t>
      </w:r>
      <w:r w:rsidRPr="00B421ED">
        <w:rPr>
          <w:rFonts w:ascii="Arial" w:hAnsi="Arial" w:cs="Arial"/>
        </w:rPr>
        <w:tab/>
        <w:t xml:space="preserve">This lesson was adapted by J. Paul Getty Museum Education staff from the curriculum originally published on the Getty’s first education website, ArtsEdNet. It has been further adapted by the Art Education Administrator of the Annette Howell </w:t>
      </w:r>
      <w:r w:rsidR="00F034DE">
        <w:rPr>
          <w:rFonts w:ascii="Arial" w:hAnsi="Arial" w:cs="Arial"/>
        </w:rPr>
        <w:t>Turner</w:t>
      </w:r>
      <w:r w:rsidRPr="00B421ED">
        <w:rPr>
          <w:rFonts w:ascii="Arial" w:hAnsi="Arial" w:cs="Arial"/>
        </w:rPr>
        <w:t xml:space="preserve"> Center for the Art</w:t>
      </w:r>
      <w:r w:rsidR="005F1F9D" w:rsidRPr="00B421ED">
        <w:rPr>
          <w:rFonts w:ascii="Arial" w:hAnsi="Arial" w:cs="Arial"/>
        </w:rPr>
        <w:t>s</w:t>
      </w:r>
      <w:r w:rsidRPr="00B421ED">
        <w:rPr>
          <w:rFonts w:ascii="Arial" w:hAnsi="Arial" w:cs="Arial"/>
        </w:rPr>
        <w:t>.</w:t>
      </w:r>
      <w:r w:rsidR="005F1F9D" w:rsidRPr="00B421ED">
        <w:rPr>
          <w:rFonts w:ascii="Arial" w:hAnsi="Arial" w:cs="Arial"/>
        </w:rPr>
        <w:t xml:space="preserve"> The original source can be found at </w:t>
      </w:r>
      <w:hyperlink r:id="rId10" w:history="1">
        <w:r w:rsidR="00044839" w:rsidRPr="00E47781">
          <w:rPr>
            <w:rStyle w:val="Hyperlink"/>
            <w:rFonts w:ascii="Arial" w:hAnsi="Arial" w:cs="Arial"/>
          </w:rPr>
          <w:t>The Getty</w:t>
        </w:r>
      </w:hyperlink>
      <w:r w:rsidR="005F1F9D" w:rsidRPr="00B421ED">
        <w:rPr>
          <w:rFonts w:ascii="Arial" w:hAnsi="Arial" w:cs="Arial"/>
        </w:rPr>
        <w:t>.</w:t>
      </w:r>
    </w:p>
    <w:p w:rsidR="00D103F6" w:rsidRPr="00B421ED" w:rsidRDefault="00D103F6" w:rsidP="00D103F6">
      <w:pPr>
        <w:spacing w:after="0"/>
        <w:rPr>
          <w:rFonts w:ascii="Arial" w:hAnsi="Arial" w:cs="Arial"/>
          <w:b/>
        </w:rPr>
      </w:pPr>
      <w:r w:rsidRPr="00B421ED">
        <w:rPr>
          <w:rFonts w:ascii="Arial" w:hAnsi="Arial" w:cs="Arial"/>
          <w:b/>
        </w:rPr>
        <w:t>Learning Objectives</w:t>
      </w:r>
      <w:r w:rsidR="00F01ED7">
        <w:rPr>
          <w:rFonts w:ascii="Arial" w:hAnsi="Arial" w:cs="Arial"/>
          <w:b/>
        </w:rPr>
        <w:t xml:space="preserve"> for Unit</w:t>
      </w:r>
    </w:p>
    <w:p w:rsidR="00D103F6" w:rsidRPr="00B421ED" w:rsidRDefault="00D103F6" w:rsidP="00D103F6">
      <w:pPr>
        <w:spacing w:after="0"/>
        <w:rPr>
          <w:rFonts w:ascii="Arial" w:hAnsi="Arial" w:cs="Arial"/>
        </w:rPr>
      </w:pPr>
      <w:r w:rsidRPr="00B421ED">
        <w:rPr>
          <w:rFonts w:ascii="Arial" w:hAnsi="Arial" w:cs="Arial"/>
        </w:rPr>
        <w:t>Students will be able to:</w:t>
      </w:r>
    </w:p>
    <w:p w:rsidR="00D103F6" w:rsidRPr="00B421ED" w:rsidRDefault="00D103F6" w:rsidP="00D103F6">
      <w:pPr>
        <w:pStyle w:val="ListParagraph"/>
        <w:numPr>
          <w:ilvl w:val="0"/>
          <w:numId w:val="1"/>
        </w:numPr>
        <w:spacing w:after="0"/>
        <w:rPr>
          <w:rFonts w:ascii="Arial" w:hAnsi="Arial" w:cs="Arial"/>
        </w:rPr>
      </w:pPr>
      <w:r w:rsidRPr="00B421ED">
        <w:rPr>
          <w:rFonts w:ascii="Arial" w:hAnsi="Arial" w:cs="Arial"/>
        </w:rPr>
        <w:t>Explain the difference between looking at a reproduction of a work of art and looking at the original</w:t>
      </w:r>
    </w:p>
    <w:p w:rsidR="00D103F6" w:rsidRDefault="00B9146C" w:rsidP="00D103F6">
      <w:pPr>
        <w:pStyle w:val="ListParagraph"/>
        <w:numPr>
          <w:ilvl w:val="0"/>
          <w:numId w:val="1"/>
        </w:numPr>
        <w:spacing w:after="0"/>
        <w:rPr>
          <w:rFonts w:ascii="Arial" w:hAnsi="Arial" w:cs="Arial"/>
        </w:rPr>
      </w:pPr>
      <w:r w:rsidRPr="00B421ED">
        <w:rPr>
          <w:rFonts w:ascii="Arial" w:hAnsi="Arial" w:cs="Arial"/>
        </w:rPr>
        <w:t xml:space="preserve">Identify the </w:t>
      </w:r>
      <w:r w:rsidR="006E23E1" w:rsidRPr="00B421ED">
        <w:rPr>
          <w:rFonts w:ascii="Arial" w:hAnsi="Arial" w:cs="Arial"/>
        </w:rPr>
        <w:t>Elements of Art</w:t>
      </w:r>
      <w:r w:rsidR="00D103F6" w:rsidRPr="00B421ED">
        <w:rPr>
          <w:rFonts w:ascii="Arial" w:hAnsi="Arial" w:cs="Arial"/>
        </w:rPr>
        <w:t xml:space="preserve"> in a work of art</w:t>
      </w:r>
    </w:p>
    <w:p w:rsidR="007053FD" w:rsidRPr="00B421ED" w:rsidRDefault="007053FD" w:rsidP="00D103F6">
      <w:pPr>
        <w:pStyle w:val="ListParagraph"/>
        <w:numPr>
          <w:ilvl w:val="0"/>
          <w:numId w:val="1"/>
        </w:numPr>
        <w:spacing w:after="0"/>
        <w:rPr>
          <w:rFonts w:ascii="Arial" w:hAnsi="Arial" w:cs="Arial"/>
        </w:rPr>
      </w:pPr>
      <w:r>
        <w:rPr>
          <w:rFonts w:ascii="Arial" w:hAnsi="Arial" w:cs="Arial"/>
        </w:rPr>
        <w:t>Critiques a work of art using Feldman’s Model of Art Criticism</w:t>
      </w:r>
    </w:p>
    <w:p w:rsidR="008F2EB3" w:rsidRPr="00F06271" w:rsidRDefault="00D103F6" w:rsidP="00D103F6">
      <w:pPr>
        <w:pStyle w:val="ListParagraph"/>
        <w:numPr>
          <w:ilvl w:val="0"/>
          <w:numId w:val="1"/>
        </w:numPr>
        <w:spacing w:after="0"/>
        <w:rPr>
          <w:rFonts w:ascii="Arial" w:hAnsi="Arial" w:cs="Arial"/>
        </w:rPr>
      </w:pPr>
      <w:r w:rsidRPr="00B421ED">
        <w:rPr>
          <w:rFonts w:ascii="Arial" w:hAnsi="Arial" w:cs="Arial"/>
        </w:rPr>
        <w:t>Understand various roles of a</w:t>
      </w:r>
      <w:r w:rsidR="00DC5D95" w:rsidRPr="00B421ED">
        <w:rPr>
          <w:rFonts w:ascii="Arial" w:hAnsi="Arial" w:cs="Arial"/>
        </w:rPr>
        <w:t>n</w:t>
      </w:r>
      <w:r w:rsidRPr="00B421ED">
        <w:rPr>
          <w:rFonts w:ascii="Arial" w:hAnsi="Arial" w:cs="Arial"/>
        </w:rPr>
        <w:t xml:space="preserve"> </w:t>
      </w:r>
      <w:r w:rsidR="00644A9B" w:rsidRPr="009C5C2E">
        <w:rPr>
          <w:rFonts w:ascii="Arial" w:hAnsi="Arial" w:cs="Arial"/>
        </w:rPr>
        <w:t>art center</w:t>
      </w:r>
      <w:r w:rsidR="009F27AA">
        <w:rPr>
          <w:rFonts w:ascii="Arial" w:hAnsi="Arial" w:cs="Arial"/>
        </w:rPr>
        <w:t>, an art museum and an art gallery</w:t>
      </w:r>
    </w:p>
    <w:p w:rsidR="00D103F6" w:rsidRPr="00B421ED" w:rsidRDefault="00266B0C" w:rsidP="00D103F6">
      <w:pPr>
        <w:spacing w:after="0"/>
        <w:rPr>
          <w:rFonts w:ascii="Arial" w:hAnsi="Arial" w:cs="Arial"/>
          <w:b/>
        </w:rPr>
      </w:pPr>
      <w:r w:rsidRPr="00B421ED">
        <w:rPr>
          <w:rFonts w:ascii="Arial" w:hAnsi="Arial" w:cs="Arial"/>
          <w:b/>
        </w:rPr>
        <w:t>Materials</w:t>
      </w:r>
      <w:r w:rsidR="00F01ED7">
        <w:rPr>
          <w:rFonts w:ascii="Arial" w:hAnsi="Arial" w:cs="Arial"/>
          <w:b/>
        </w:rPr>
        <w:t xml:space="preserve"> </w:t>
      </w:r>
      <w:r w:rsidR="00FE416B">
        <w:rPr>
          <w:rFonts w:ascii="Arial" w:hAnsi="Arial" w:cs="Arial"/>
          <w:b/>
        </w:rPr>
        <w:t xml:space="preserve">and Web Links </w:t>
      </w:r>
      <w:r w:rsidR="00F01ED7">
        <w:rPr>
          <w:rFonts w:ascii="Arial" w:hAnsi="Arial" w:cs="Arial"/>
          <w:b/>
        </w:rPr>
        <w:t>for Unit</w:t>
      </w:r>
    </w:p>
    <w:p w:rsidR="00F01ED7" w:rsidRPr="006E5C8C" w:rsidRDefault="00266B0C" w:rsidP="00092BFB">
      <w:pPr>
        <w:pStyle w:val="ListParagraph"/>
        <w:numPr>
          <w:ilvl w:val="0"/>
          <w:numId w:val="2"/>
        </w:numPr>
        <w:spacing w:after="0"/>
        <w:rPr>
          <w:rFonts w:ascii="Arial" w:hAnsi="Arial" w:cs="Arial"/>
        </w:rPr>
      </w:pPr>
      <w:r w:rsidRPr="006E5C8C">
        <w:rPr>
          <w:rFonts w:ascii="Arial" w:hAnsi="Arial" w:cs="Arial"/>
        </w:rPr>
        <w:t xml:space="preserve">A </w:t>
      </w:r>
      <w:r w:rsidR="00F01ED7" w:rsidRPr="006E5C8C">
        <w:rPr>
          <w:rFonts w:ascii="Arial" w:hAnsi="Arial" w:cs="Arial"/>
        </w:rPr>
        <w:t xml:space="preserve">digital </w:t>
      </w:r>
      <w:r w:rsidR="00CB17FC" w:rsidRPr="006E5C8C">
        <w:rPr>
          <w:rFonts w:ascii="Arial" w:hAnsi="Arial" w:cs="Arial"/>
        </w:rPr>
        <w:t>image</w:t>
      </w:r>
      <w:r w:rsidRPr="006E5C8C">
        <w:rPr>
          <w:rFonts w:ascii="Arial" w:hAnsi="Arial" w:cs="Arial"/>
        </w:rPr>
        <w:t xml:space="preserve"> of the work of art your class will view on their gallery tour in Lesson 2</w:t>
      </w:r>
      <w:r w:rsidR="00A13C25" w:rsidRPr="006E5C8C">
        <w:rPr>
          <w:rFonts w:ascii="Arial" w:hAnsi="Arial" w:cs="Arial"/>
        </w:rPr>
        <w:t xml:space="preserve"> </w:t>
      </w:r>
    </w:p>
    <w:p w:rsidR="006E5C8C" w:rsidRDefault="00F01ED7" w:rsidP="006E5C8C">
      <w:pPr>
        <w:pStyle w:val="ListParagraph"/>
        <w:numPr>
          <w:ilvl w:val="0"/>
          <w:numId w:val="2"/>
        </w:numPr>
        <w:spacing w:after="0"/>
        <w:rPr>
          <w:rFonts w:ascii="Arial" w:hAnsi="Arial" w:cs="Arial"/>
        </w:rPr>
      </w:pPr>
      <w:r w:rsidRPr="006E5C8C">
        <w:rPr>
          <w:rFonts w:ascii="Arial" w:hAnsi="Arial" w:cs="Arial"/>
        </w:rPr>
        <w:t xml:space="preserve">Digital </w:t>
      </w:r>
      <w:r w:rsidR="00CB17FC" w:rsidRPr="006E5C8C">
        <w:rPr>
          <w:rFonts w:ascii="Arial" w:hAnsi="Arial" w:cs="Arial"/>
        </w:rPr>
        <w:t>images</w:t>
      </w:r>
      <w:r w:rsidR="00266B0C" w:rsidRPr="006E5C8C">
        <w:rPr>
          <w:rFonts w:ascii="Arial" w:hAnsi="Arial" w:cs="Arial"/>
        </w:rPr>
        <w:t xml:space="preserve"> of other works by the same artist</w:t>
      </w:r>
      <w:r w:rsidR="00FE416B" w:rsidRPr="006E5C8C">
        <w:rPr>
          <w:rFonts w:ascii="Arial" w:hAnsi="Arial" w:cs="Arial"/>
        </w:rPr>
        <w:t xml:space="preserve"> through his/her website</w:t>
      </w:r>
    </w:p>
    <w:p w:rsidR="009F27AA" w:rsidRPr="00DE296A" w:rsidRDefault="00FE416B" w:rsidP="006E5C8C">
      <w:pPr>
        <w:pStyle w:val="ListParagraph"/>
        <w:numPr>
          <w:ilvl w:val="0"/>
          <w:numId w:val="2"/>
        </w:numPr>
        <w:spacing w:after="0"/>
        <w:rPr>
          <w:rFonts w:ascii="Arial" w:hAnsi="Arial" w:cs="Arial"/>
        </w:rPr>
      </w:pPr>
      <w:r w:rsidRPr="00DE296A">
        <w:rPr>
          <w:rFonts w:ascii="Arial" w:hAnsi="Arial" w:cs="Arial"/>
        </w:rPr>
        <w:t>Handouts:</w:t>
      </w:r>
      <w:r w:rsidR="009F27AA" w:rsidRPr="00DE296A">
        <w:rPr>
          <w:rFonts w:ascii="Arial" w:hAnsi="Arial" w:cs="Arial"/>
        </w:rPr>
        <w:t xml:space="preserve"> </w:t>
      </w:r>
      <w:r w:rsidR="00B73C7F" w:rsidRPr="00DE296A">
        <w:rPr>
          <w:rFonts w:ascii="Arial" w:hAnsi="Arial" w:cs="Arial"/>
        </w:rPr>
        <w:t>“</w:t>
      </w:r>
      <w:hyperlink r:id="rId11" w:history="1">
        <w:r w:rsidR="00CB17FC" w:rsidRPr="00DE296A">
          <w:rPr>
            <w:rStyle w:val="Hyperlink"/>
            <w:rFonts w:ascii="Arial" w:hAnsi="Arial" w:cs="Arial"/>
          </w:rPr>
          <w:t>Analyze Images</w:t>
        </w:r>
      </w:hyperlink>
      <w:r w:rsidR="00B73C7F" w:rsidRPr="00DE296A">
        <w:rPr>
          <w:rFonts w:ascii="Arial" w:hAnsi="Arial" w:cs="Arial"/>
        </w:rPr>
        <w:t>”</w:t>
      </w:r>
      <w:r w:rsidR="00AE4BD8" w:rsidRPr="00DE296A">
        <w:rPr>
          <w:rFonts w:ascii="Arial" w:hAnsi="Arial" w:cs="Arial"/>
        </w:rPr>
        <w:t xml:space="preserve"> and </w:t>
      </w:r>
      <w:r w:rsidR="00B73C7F" w:rsidRPr="00DE296A">
        <w:rPr>
          <w:rFonts w:ascii="Arial" w:hAnsi="Arial" w:cs="Arial"/>
        </w:rPr>
        <w:t>“</w:t>
      </w:r>
      <w:hyperlink r:id="rId12" w:history="1">
        <w:r w:rsidR="009F27AA" w:rsidRPr="00DE296A">
          <w:rPr>
            <w:rStyle w:val="Hyperlink"/>
            <w:rFonts w:ascii="Arial" w:hAnsi="Arial" w:cs="Arial"/>
          </w:rPr>
          <w:t>Elements of Art</w:t>
        </w:r>
      </w:hyperlink>
      <w:r w:rsidR="00B73C7F" w:rsidRPr="00DE296A">
        <w:rPr>
          <w:rFonts w:ascii="Arial" w:hAnsi="Arial" w:cs="Arial"/>
        </w:rPr>
        <w:t>”</w:t>
      </w:r>
      <w:r w:rsidR="008C315C" w:rsidRPr="00DE296A">
        <w:rPr>
          <w:rFonts w:ascii="Arial" w:hAnsi="Arial" w:cs="Arial"/>
        </w:rPr>
        <w:t xml:space="preserve"> use with </w:t>
      </w:r>
      <w:hyperlink r:id="rId13" w:history="1">
        <w:r w:rsidR="008C315C" w:rsidRPr="00DE296A">
          <w:rPr>
            <w:rStyle w:val="Hyperlink"/>
            <w:rFonts w:ascii="Arial" w:hAnsi="Arial" w:cs="Arial"/>
            <w:i/>
            <w:iCs/>
          </w:rPr>
          <w:t>Christ Crowned with Thorns</w:t>
        </w:r>
      </w:hyperlink>
      <w:r w:rsidR="008C315C" w:rsidRPr="00DE296A">
        <w:rPr>
          <w:rStyle w:val="Hyperlink"/>
          <w:rFonts w:ascii="Arial" w:hAnsi="Arial" w:cs="Arial"/>
          <w:i/>
          <w:iCs/>
        </w:rPr>
        <w:t xml:space="preserve"> </w:t>
      </w:r>
      <w:r w:rsidR="008C315C" w:rsidRPr="00DE296A">
        <w:rPr>
          <w:rStyle w:val="Hyperlink"/>
          <w:rFonts w:ascii="Arial" w:hAnsi="Arial" w:cs="Arial"/>
          <w:iCs/>
          <w:color w:val="auto"/>
          <w:u w:val="none"/>
        </w:rPr>
        <w:t xml:space="preserve">and </w:t>
      </w:r>
      <w:hyperlink r:id="rId14" w:history="1">
        <w:r w:rsidR="008C315C" w:rsidRPr="00DE296A">
          <w:rPr>
            <w:rStyle w:val="Hyperlink"/>
            <w:rFonts w:ascii="Arial" w:hAnsi="Arial" w:cs="Arial"/>
            <w:iCs/>
          </w:rPr>
          <w:t>Featured Artwork</w:t>
        </w:r>
      </w:hyperlink>
      <w:r w:rsidR="000F6FE2" w:rsidRPr="00DE296A">
        <w:rPr>
          <w:rStyle w:val="Hyperlink"/>
          <w:rFonts w:ascii="Arial" w:hAnsi="Arial" w:cs="Arial"/>
          <w:iCs/>
          <w:color w:val="auto"/>
          <w:u w:val="none"/>
        </w:rPr>
        <w:t>”</w:t>
      </w:r>
    </w:p>
    <w:p w:rsidR="003D01C8" w:rsidRDefault="00836500" w:rsidP="00044839">
      <w:pPr>
        <w:pStyle w:val="ListParagraph"/>
        <w:numPr>
          <w:ilvl w:val="0"/>
          <w:numId w:val="2"/>
        </w:numPr>
        <w:spacing w:after="0"/>
        <w:rPr>
          <w:rFonts w:ascii="Arial" w:hAnsi="Arial" w:cs="Arial"/>
        </w:rPr>
      </w:pPr>
      <w:r w:rsidRPr="00836500">
        <w:rPr>
          <w:rFonts w:ascii="Arial" w:hAnsi="Arial" w:cs="Arial"/>
          <w:u w:val="single"/>
        </w:rPr>
        <w:t>Optional:</w:t>
      </w:r>
      <w:r>
        <w:rPr>
          <w:rFonts w:ascii="Arial" w:hAnsi="Arial" w:cs="Arial"/>
        </w:rPr>
        <w:t xml:space="preserve"> </w:t>
      </w:r>
      <w:r w:rsidR="009F27AA" w:rsidRPr="009F27AA">
        <w:rPr>
          <w:rFonts w:ascii="Arial" w:hAnsi="Arial" w:cs="Arial"/>
        </w:rPr>
        <w:t xml:space="preserve">Use the </w:t>
      </w:r>
      <w:hyperlink r:id="rId15" w:history="1">
        <w:r w:rsidR="00044839" w:rsidRPr="00044839">
          <w:rPr>
            <w:rStyle w:val="Hyperlink"/>
            <w:rFonts w:ascii="Arial" w:hAnsi="Arial" w:cs="Arial"/>
          </w:rPr>
          <w:t>Definitions of the Elements of Art</w:t>
        </w:r>
      </w:hyperlink>
      <w:r w:rsidR="00044839" w:rsidRPr="00044839">
        <w:rPr>
          <w:rFonts w:ascii="Arial" w:hAnsi="Arial" w:cs="Arial"/>
        </w:rPr>
        <w:t xml:space="preserve"> </w:t>
      </w:r>
      <w:r w:rsidR="008B1E04" w:rsidRPr="00044839">
        <w:rPr>
          <w:rFonts w:ascii="Arial" w:hAnsi="Arial" w:cs="Arial"/>
        </w:rPr>
        <w:t>a</w:t>
      </w:r>
      <w:r w:rsidR="008B1E04" w:rsidRPr="00980A8E">
        <w:rPr>
          <w:rFonts w:ascii="Arial" w:hAnsi="Arial" w:cs="Arial"/>
        </w:rPr>
        <w:t>ctivity on T</w:t>
      </w:r>
      <w:r w:rsidR="009F27AA" w:rsidRPr="00980A8E">
        <w:rPr>
          <w:rFonts w:ascii="Arial" w:hAnsi="Arial" w:cs="Arial"/>
        </w:rPr>
        <w:t>he Getty site.</w:t>
      </w:r>
      <w:r w:rsidR="009F27AA">
        <w:rPr>
          <w:rFonts w:ascii="Arial" w:hAnsi="Arial" w:cs="Arial"/>
        </w:rPr>
        <w:t xml:space="preserve"> </w:t>
      </w:r>
      <w:r w:rsidR="009F27AA" w:rsidRPr="003D01C8">
        <w:rPr>
          <w:rFonts w:ascii="Arial" w:hAnsi="Arial" w:cs="Arial"/>
        </w:rPr>
        <w:t>(Hold CTRL down and clic</w:t>
      </w:r>
      <w:r w:rsidR="00A47BA3">
        <w:rPr>
          <w:rFonts w:ascii="Arial" w:hAnsi="Arial" w:cs="Arial"/>
        </w:rPr>
        <w:t>k on the link to go to the site</w:t>
      </w:r>
      <w:r w:rsidR="009F27AA" w:rsidRPr="003D01C8">
        <w:rPr>
          <w:rFonts w:ascii="Arial" w:hAnsi="Arial" w:cs="Arial"/>
        </w:rPr>
        <w:t>)</w:t>
      </w:r>
    </w:p>
    <w:p w:rsidR="003D01C8" w:rsidRDefault="00836500" w:rsidP="003D01C8">
      <w:pPr>
        <w:pStyle w:val="ListParagraph"/>
        <w:spacing w:after="0"/>
        <w:rPr>
          <w:rFonts w:ascii="Arial" w:hAnsi="Arial" w:cs="Arial"/>
          <w:i/>
        </w:rPr>
      </w:pPr>
      <w:r w:rsidRPr="00836500">
        <w:rPr>
          <w:rFonts w:ascii="Arial" w:hAnsi="Arial" w:cs="Arial"/>
          <w:u w:val="single"/>
        </w:rPr>
        <w:t>Optional:</w:t>
      </w:r>
      <w:r>
        <w:rPr>
          <w:rFonts w:ascii="Arial" w:hAnsi="Arial" w:cs="Arial"/>
        </w:rPr>
        <w:t xml:space="preserve"> </w:t>
      </w:r>
      <w:r w:rsidR="00CF4913" w:rsidRPr="003D01C8">
        <w:rPr>
          <w:rFonts w:ascii="Arial" w:hAnsi="Arial" w:cs="Arial"/>
        </w:rPr>
        <w:t xml:space="preserve">Also included </w:t>
      </w:r>
      <w:r w:rsidR="002F4B9A">
        <w:rPr>
          <w:rFonts w:ascii="Arial" w:hAnsi="Arial" w:cs="Arial"/>
        </w:rPr>
        <w:t xml:space="preserve">on the </w:t>
      </w:r>
      <w:r w:rsidR="00F01ED7">
        <w:rPr>
          <w:rFonts w:ascii="Arial" w:hAnsi="Arial" w:cs="Arial"/>
        </w:rPr>
        <w:t xml:space="preserve">Getty </w:t>
      </w:r>
      <w:r w:rsidR="002F4B9A">
        <w:rPr>
          <w:rFonts w:ascii="Arial" w:hAnsi="Arial" w:cs="Arial"/>
        </w:rPr>
        <w:t>site is</w:t>
      </w:r>
      <w:r w:rsidR="00CF4913" w:rsidRPr="003D01C8">
        <w:rPr>
          <w:rFonts w:ascii="Arial" w:hAnsi="Arial" w:cs="Arial"/>
        </w:rPr>
        <w:t xml:space="preserve"> </w:t>
      </w:r>
      <w:hyperlink r:id="rId16" w:history="1">
        <w:r w:rsidR="00CF4913" w:rsidRPr="00044839">
          <w:rPr>
            <w:rStyle w:val="Hyperlink"/>
            <w:rFonts w:ascii="Arial" w:hAnsi="Arial" w:cs="Arial"/>
            <w:i/>
          </w:rPr>
          <w:t>Introducing Line</w:t>
        </w:r>
      </w:hyperlink>
      <w:r w:rsidR="00CF4913" w:rsidRPr="00980A8E">
        <w:rPr>
          <w:rFonts w:ascii="Arial" w:hAnsi="Arial" w:cs="Arial"/>
        </w:rPr>
        <w:t xml:space="preserve"> and </w:t>
      </w:r>
      <w:hyperlink r:id="rId17" w:history="1">
        <w:r w:rsidR="00CF4913" w:rsidRPr="00044839">
          <w:rPr>
            <w:rStyle w:val="Hyperlink"/>
            <w:rFonts w:ascii="Arial" w:hAnsi="Arial" w:cs="Arial"/>
            <w:i/>
          </w:rPr>
          <w:t>Introducing Shape</w:t>
        </w:r>
      </w:hyperlink>
      <w:r w:rsidR="00CF4913" w:rsidRPr="00980A8E">
        <w:rPr>
          <w:rFonts w:ascii="Arial" w:hAnsi="Arial" w:cs="Arial"/>
          <w:i/>
        </w:rPr>
        <w:t>.</w:t>
      </w:r>
      <w:r w:rsidR="00CF4913" w:rsidRPr="003D01C8">
        <w:rPr>
          <w:rFonts w:ascii="Arial" w:hAnsi="Arial" w:cs="Arial"/>
          <w:i/>
        </w:rPr>
        <w:t xml:space="preserve"> </w:t>
      </w:r>
    </w:p>
    <w:p w:rsidR="005306A7" w:rsidRDefault="00327387" w:rsidP="005306A7">
      <w:pPr>
        <w:pStyle w:val="ListParagraph"/>
        <w:spacing w:after="0"/>
        <w:rPr>
          <w:rFonts w:ascii="Arial" w:hAnsi="Arial" w:cs="Arial"/>
        </w:rPr>
      </w:pPr>
      <w:r w:rsidRPr="00327387">
        <w:rPr>
          <w:rFonts w:ascii="Arial" w:hAnsi="Arial" w:cs="Arial"/>
          <w:b/>
        </w:rPr>
        <w:t>NOTE:</w:t>
      </w:r>
      <w:r>
        <w:rPr>
          <w:rFonts w:ascii="Arial" w:hAnsi="Arial" w:cs="Arial"/>
        </w:rPr>
        <w:t xml:space="preserve"> The Getty does not use Value as an Element of Art. It </w:t>
      </w:r>
      <w:r w:rsidR="006B2CA2">
        <w:rPr>
          <w:rFonts w:ascii="Arial" w:hAnsi="Arial" w:cs="Arial"/>
        </w:rPr>
        <w:t xml:space="preserve">will be the teachers’ </w:t>
      </w:r>
      <w:r>
        <w:rPr>
          <w:rFonts w:ascii="Arial" w:hAnsi="Arial" w:cs="Arial"/>
        </w:rPr>
        <w:t>decision to add it or not.</w:t>
      </w:r>
      <w:r w:rsidR="00836500">
        <w:rPr>
          <w:rFonts w:ascii="Arial" w:hAnsi="Arial" w:cs="Arial"/>
        </w:rPr>
        <w:t xml:space="preserve"> For the purpose of the Turner Center, value has been added under color.</w:t>
      </w:r>
    </w:p>
    <w:p w:rsidR="005306A7" w:rsidRPr="007678D1" w:rsidRDefault="008C315C" w:rsidP="005306A7">
      <w:pPr>
        <w:pStyle w:val="ListParagraph"/>
        <w:numPr>
          <w:ilvl w:val="0"/>
          <w:numId w:val="2"/>
        </w:numPr>
        <w:spacing w:after="0"/>
        <w:rPr>
          <w:rFonts w:ascii="Arial" w:hAnsi="Arial" w:cs="Arial"/>
        </w:rPr>
      </w:pPr>
      <w:r w:rsidRPr="00DE296A">
        <w:rPr>
          <w:rFonts w:ascii="Arial" w:hAnsi="Arial" w:cs="Arial"/>
        </w:rPr>
        <w:t>Resource</w:t>
      </w:r>
      <w:r w:rsidR="00FE416B" w:rsidRPr="00DE296A">
        <w:rPr>
          <w:rFonts w:ascii="Arial" w:hAnsi="Arial" w:cs="Arial"/>
        </w:rPr>
        <w:t xml:space="preserve">: </w:t>
      </w:r>
      <w:hyperlink r:id="rId18" w:history="1">
        <w:r w:rsidR="000F6FE2" w:rsidRPr="00224DE3">
          <w:rPr>
            <w:rStyle w:val="Hyperlink"/>
            <w:rFonts w:ascii="Arial" w:hAnsi="Arial" w:cs="Arial"/>
          </w:rPr>
          <w:t>“</w:t>
        </w:r>
        <w:r w:rsidR="00E45B84" w:rsidRPr="00224DE3">
          <w:rPr>
            <w:rStyle w:val="Hyperlink"/>
            <w:rFonts w:ascii="Arial" w:hAnsi="Arial" w:cs="Arial"/>
          </w:rPr>
          <w:t xml:space="preserve">Featured Artist </w:t>
        </w:r>
        <w:r w:rsidR="00ED19C4" w:rsidRPr="00224DE3">
          <w:rPr>
            <w:rStyle w:val="Hyperlink"/>
            <w:rFonts w:ascii="Arial" w:hAnsi="Arial" w:cs="Arial"/>
          </w:rPr>
          <w:t>Biography</w:t>
        </w:r>
      </w:hyperlink>
      <w:r w:rsidR="00224DE3">
        <w:rPr>
          <w:rFonts w:ascii="Arial" w:hAnsi="Arial" w:cs="Arial"/>
        </w:rPr>
        <w:t>”</w:t>
      </w:r>
      <w:r w:rsidR="00ED19C4" w:rsidRPr="00224DE3">
        <w:rPr>
          <w:rFonts w:ascii="Arial" w:hAnsi="Arial" w:cs="Arial"/>
        </w:rPr>
        <w:t xml:space="preserve"> </w:t>
      </w:r>
      <w:r w:rsidR="00224DE3" w:rsidRPr="00224DE3">
        <w:rPr>
          <w:rFonts w:ascii="Arial" w:hAnsi="Arial" w:cs="Arial"/>
        </w:rPr>
        <w:t>and</w:t>
      </w:r>
      <w:r w:rsidR="00224DE3">
        <w:rPr>
          <w:rFonts w:ascii="Arial" w:hAnsi="Arial" w:cs="Arial"/>
        </w:rPr>
        <w:t xml:space="preserve"> </w:t>
      </w:r>
      <w:hyperlink r:id="rId19" w:history="1">
        <w:r w:rsidR="00224DE3" w:rsidRPr="00224DE3">
          <w:rPr>
            <w:rStyle w:val="Hyperlink"/>
            <w:rFonts w:ascii="Arial" w:hAnsi="Arial" w:cs="Arial"/>
          </w:rPr>
          <w:t>“</w:t>
        </w:r>
        <w:r w:rsidR="00ED19C4" w:rsidRPr="00224DE3">
          <w:rPr>
            <w:rStyle w:val="Hyperlink"/>
            <w:rFonts w:ascii="Arial" w:hAnsi="Arial" w:cs="Arial"/>
          </w:rPr>
          <w:t>Artist Statement</w:t>
        </w:r>
        <w:r w:rsidR="000F6FE2" w:rsidRPr="00224DE3">
          <w:rPr>
            <w:rStyle w:val="Hyperlink"/>
            <w:rFonts w:ascii="Arial" w:hAnsi="Arial" w:cs="Arial"/>
          </w:rPr>
          <w:t>”</w:t>
        </w:r>
        <w:r w:rsidR="00DE296A" w:rsidRPr="00224DE3">
          <w:rPr>
            <w:rStyle w:val="Hyperlink"/>
            <w:rFonts w:ascii="Arial" w:hAnsi="Arial" w:cs="Arial"/>
          </w:rPr>
          <w:t>.</w:t>
        </w:r>
      </w:hyperlink>
      <w:r w:rsidR="00DE296A">
        <w:rPr>
          <w:rFonts w:ascii="Arial" w:hAnsi="Arial" w:cs="Arial"/>
        </w:rPr>
        <w:t xml:space="preserve"> </w:t>
      </w:r>
      <w:r w:rsidR="005306A7" w:rsidRPr="005306A7">
        <w:rPr>
          <w:rFonts w:ascii="Arial" w:hAnsi="Arial" w:cs="Arial"/>
        </w:rPr>
        <w:t>D</w:t>
      </w:r>
      <w:r w:rsidR="005306A7">
        <w:rPr>
          <w:rFonts w:ascii="Arial" w:hAnsi="Arial" w:cs="Arial"/>
        </w:rPr>
        <w:t>iscuss</w:t>
      </w:r>
      <w:r w:rsidR="00FE416B">
        <w:rPr>
          <w:rFonts w:ascii="Arial" w:hAnsi="Arial" w:cs="Arial"/>
        </w:rPr>
        <w:t xml:space="preserve"> </w:t>
      </w:r>
      <w:r w:rsidR="005306A7" w:rsidRPr="005306A7">
        <w:rPr>
          <w:rFonts w:ascii="Arial" w:hAnsi="Arial" w:cs="Arial"/>
        </w:rPr>
        <w:t>artwork b</w:t>
      </w:r>
      <w:r w:rsidR="00FE416B">
        <w:rPr>
          <w:rFonts w:ascii="Arial" w:hAnsi="Arial" w:cs="Arial"/>
        </w:rPr>
        <w:t>y the featured artist</w:t>
      </w:r>
      <w:r w:rsidR="006B2CA2">
        <w:rPr>
          <w:rFonts w:ascii="Arial" w:hAnsi="Arial" w:cs="Arial"/>
        </w:rPr>
        <w:t>,</w:t>
      </w:r>
      <w:r w:rsidR="005306A7">
        <w:rPr>
          <w:rFonts w:ascii="Arial" w:hAnsi="Arial" w:cs="Arial"/>
        </w:rPr>
        <w:t xml:space="preserve"> </w:t>
      </w:r>
      <w:r w:rsidR="005306A7" w:rsidRPr="005306A7">
        <w:rPr>
          <w:rFonts w:ascii="Arial" w:hAnsi="Arial" w:cs="Arial"/>
        </w:rPr>
        <w:t>underscori</w:t>
      </w:r>
      <w:r w:rsidR="005306A7">
        <w:rPr>
          <w:rFonts w:ascii="Arial" w:hAnsi="Arial" w:cs="Arial"/>
        </w:rPr>
        <w:t>ng</w:t>
      </w:r>
      <w:r w:rsidR="005306A7" w:rsidRPr="005306A7">
        <w:rPr>
          <w:rFonts w:ascii="Arial" w:hAnsi="Arial" w:cs="Arial"/>
        </w:rPr>
        <w:t xml:space="preserve"> the artist's unique approach or style </w:t>
      </w:r>
      <w:r w:rsidR="005306A7">
        <w:rPr>
          <w:rFonts w:ascii="Arial" w:hAnsi="Arial" w:cs="Arial"/>
        </w:rPr>
        <w:t xml:space="preserve">and </w:t>
      </w:r>
      <w:r w:rsidR="005306A7" w:rsidRPr="00980A8E">
        <w:rPr>
          <w:rFonts w:ascii="Arial" w:hAnsi="Arial" w:cs="Arial"/>
        </w:rPr>
        <w:t xml:space="preserve">add biographical information. </w:t>
      </w:r>
    </w:p>
    <w:p w:rsidR="00F40882" w:rsidRPr="002E3502" w:rsidRDefault="008C315C" w:rsidP="00F93018">
      <w:pPr>
        <w:pStyle w:val="ListParagraph"/>
        <w:numPr>
          <w:ilvl w:val="0"/>
          <w:numId w:val="2"/>
        </w:numPr>
        <w:spacing w:after="0"/>
        <w:rPr>
          <w:rStyle w:val="Hyperlink"/>
          <w:rFonts w:ascii="Arial" w:hAnsi="Arial" w:cs="Arial"/>
          <w:color w:val="auto"/>
          <w:u w:val="none"/>
        </w:rPr>
      </w:pPr>
      <w:r>
        <w:rPr>
          <w:rFonts w:ascii="Arial" w:hAnsi="Arial" w:cs="Arial"/>
        </w:rPr>
        <w:t>Resource</w:t>
      </w:r>
      <w:r w:rsidR="002F4B9A" w:rsidRPr="002E3502">
        <w:rPr>
          <w:rFonts w:ascii="Arial" w:hAnsi="Arial" w:cs="Arial"/>
        </w:rPr>
        <w:t xml:space="preserve">: </w:t>
      </w:r>
      <w:r w:rsidR="00860666" w:rsidRPr="002E3502">
        <w:rPr>
          <w:rFonts w:ascii="Arial" w:hAnsi="Arial" w:cs="Arial"/>
        </w:rPr>
        <w:t>Short activity</w:t>
      </w:r>
      <w:r w:rsidR="00266B0C" w:rsidRPr="002E3502">
        <w:rPr>
          <w:rFonts w:ascii="Arial" w:hAnsi="Arial" w:cs="Arial"/>
        </w:rPr>
        <w:t xml:space="preserve"> </w:t>
      </w:r>
      <w:r w:rsidR="00B73C7F" w:rsidRPr="000F6FE2">
        <w:rPr>
          <w:rFonts w:ascii="Arial" w:hAnsi="Arial" w:cs="Arial"/>
        </w:rPr>
        <w:t>“</w:t>
      </w:r>
      <w:hyperlink r:id="rId20" w:history="1">
        <w:r w:rsidR="00266B0C" w:rsidRPr="000F6FE2">
          <w:rPr>
            <w:rStyle w:val="Hyperlink"/>
            <w:rFonts w:ascii="Arial" w:hAnsi="Arial" w:cs="Arial"/>
            <w:iCs/>
          </w:rPr>
          <w:t>Protecting Art for Future Generations</w:t>
        </w:r>
        <w:r w:rsidR="00860666" w:rsidRPr="000F6FE2">
          <w:rPr>
            <w:rStyle w:val="Hyperlink"/>
            <w:rFonts w:ascii="Arial" w:hAnsi="Arial" w:cs="Arial"/>
            <w:iCs/>
            <w:u w:val="none"/>
          </w:rPr>
          <w:t>.”</w:t>
        </w:r>
      </w:hyperlink>
      <w:r w:rsidR="00266B0C" w:rsidRPr="008C315C">
        <w:rPr>
          <w:rFonts w:ascii="Arial" w:hAnsi="Arial" w:cs="Arial"/>
          <w:iCs/>
        </w:rPr>
        <w:t xml:space="preserve"> </w:t>
      </w:r>
      <w:r w:rsidR="00AC58AE" w:rsidRPr="002E3502">
        <w:rPr>
          <w:rFonts w:ascii="Arial" w:hAnsi="Arial" w:cs="Arial"/>
          <w:iCs/>
        </w:rPr>
        <w:t>This activity is</w:t>
      </w:r>
      <w:r w:rsidR="00802566" w:rsidRPr="002E3502">
        <w:rPr>
          <w:rFonts w:ascii="Arial" w:hAnsi="Arial" w:cs="Arial"/>
          <w:iCs/>
        </w:rPr>
        <w:t xml:space="preserve"> </w:t>
      </w:r>
      <w:r w:rsidR="00AC58AE" w:rsidRPr="002E3502">
        <w:rPr>
          <w:rFonts w:ascii="Arial" w:hAnsi="Arial" w:cs="Arial"/>
        </w:rPr>
        <w:t>to be used as a pre-discussion to a tour of the Annett</w:t>
      </w:r>
      <w:r w:rsidR="00860666" w:rsidRPr="002E3502">
        <w:rPr>
          <w:rFonts w:ascii="Arial" w:hAnsi="Arial" w:cs="Arial"/>
        </w:rPr>
        <w:t>e</w:t>
      </w:r>
      <w:r w:rsidR="00AC58AE" w:rsidRPr="002E3502">
        <w:rPr>
          <w:rFonts w:ascii="Arial" w:hAnsi="Arial" w:cs="Arial"/>
        </w:rPr>
        <w:t xml:space="preserve"> Howell </w:t>
      </w:r>
      <w:r w:rsidR="00F034DE" w:rsidRPr="002E3502">
        <w:rPr>
          <w:rFonts w:ascii="Arial" w:hAnsi="Arial" w:cs="Arial"/>
        </w:rPr>
        <w:t>Turner</w:t>
      </w:r>
      <w:r w:rsidR="00AC58AE" w:rsidRPr="002E3502">
        <w:rPr>
          <w:rFonts w:ascii="Arial" w:hAnsi="Arial" w:cs="Arial"/>
        </w:rPr>
        <w:t xml:space="preserve"> Center for the Arts</w:t>
      </w:r>
      <w:r w:rsidR="00A47BA3" w:rsidRPr="002E3502">
        <w:rPr>
          <w:rFonts w:ascii="Arial" w:hAnsi="Arial" w:cs="Arial"/>
        </w:rPr>
        <w:t>.</w:t>
      </w:r>
    </w:p>
    <w:p w:rsidR="00414C88" w:rsidRDefault="002F4B9A" w:rsidP="00414C88">
      <w:pPr>
        <w:pStyle w:val="ListParagraph"/>
        <w:spacing w:after="0"/>
        <w:rPr>
          <w:rFonts w:ascii="Arial" w:hAnsi="Arial" w:cs="Arial"/>
        </w:rPr>
      </w:pPr>
      <w:r w:rsidRPr="002E3502">
        <w:rPr>
          <w:rFonts w:ascii="Arial" w:hAnsi="Arial" w:cs="Arial"/>
        </w:rPr>
        <w:t>(Hold CTRL down and click on the link to go to the site.)</w:t>
      </w:r>
    </w:p>
    <w:p w:rsidR="00D75E8E" w:rsidRPr="00EF548E" w:rsidRDefault="008518F3" w:rsidP="007E6FFA">
      <w:pPr>
        <w:pStyle w:val="ListParagraph"/>
        <w:numPr>
          <w:ilvl w:val="0"/>
          <w:numId w:val="2"/>
        </w:numPr>
        <w:spacing w:after="0"/>
        <w:rPr>
          <w:rFonts w:ascii="Arial" w:hAnsi="Arial" w:cs="Arial"/>
        </w:rPr>
      </w:pPr>
      <w:r w:rsidRPr="00EF548E">
        <w:rPr>
          <w:rFonts w:ascii="Arial" w:hAnsi="Arial" w:cs="Arial"/>
        </w:rPr>
        <w:t>Handout:</w:t>
      </w:r>
      <w:r w:rsidR="00EC1B21" w:rsidRPr="00EF548E">
        <w:rPr>
          <w:rFonts w:ascii="Arial" w:hAnsi="Arial" w:cs="Arial"/>
        </w:rPr>
        <w:t xml:space="preserve"> </w:t>
      </w:r>
      <w:hyperlink r:id="rId21" w:history="1">
        <w:r w:rsidR="001E2DDD" w:rsidRPr="00202BD2">
          <w:rPr>
            <w:rStyle w:val="Hyperlink"/>
            <w:rFonts w:ascii="Arial" w:hAnsi="Arial" w:cs="Arial"/>
          </w:rPr>
          <w:t>“Research</w:t>
        </w:r>
        <w:r w:rsidR="00EC1B21" w:rsidRPr="00202BD2">
          <w:rPr>
            <w:rStyle w:val="Hyperlink"/>
            <w:rFonts w:ascii="Arial" w:hAnsi="Arial" w:cs="Arial"/>
          </w:rPr>
          <w:t xml:space="preserve"> the Artist”</w:t>
        </w:r>
        <w:r w:rsidRPr="00202BD2">
          <w:rPr>
            <w:rStyle w:val="Hyperlink"/>
            <w:rFonts w:ascii="Arial" w:hAnsi="Arial" w:cs="Arial"/>
          </w:rPr>
          <w:t>.</w:t>
        </w:r>
      </w:hyperlink>
      <w:r w:rsidRPr="00EF548E">
        <w:rPr>
          <w:rFonts w:ascii="Arial" w:hAnsi="Arial" w:cs="Arial"/>
        </w:rPr>
        <w:t xml:space="preserve"> This </w:t>
      </w:r>
      <w:r w:rsidR="00ED19C4" w:rsidRPr="00EF548E">
        <w:rPr>
          <w:rFonts w:ascii="Arial" w:hAnsi="Arial" w:cs="Arial"/>
        </w:rPr>
        <w:t xml:space="preserve">handout can be completed </w:t>
      </w:r>
      <w:r w:rsidR="007E6FFA" w:rsidRPr="00EF548E">
        <w:rPr>
          <w:rFonts w:ascii="Arial" w:hAnsi="Arial" w:cs="Arial"/>
        </w:rPr>
        <w:t xml:space="preserve">using the </w:t>
      </w:r>
      <w:hyperlink r:id="rId22" w:history="1">
        <w:r w:rsidR="00377B32" w:rsidRPr="00377B32">
          <w:rPr>
            <w:rStyle w:val="Hyperlink"/>
            <w:rFonts w:ascii="Arial" w:hAnsi="Arial" w:cs="Arial"/>
          </w:rPr>
          <w:t>Turner Center’s site</w:t>
        </w:r>
      </w:hyperlink>
      <w:r w:rsidR="00377B32">
        <w:rPr>
          <w:rFonts w:ascii="Arial" w:hAnsi="Arial" w:cs="Arial"/>
        </w:rPr>
        <w:t xml:space="preserve"> and </w:t>
      </w:r>
      <w:hyperlink r:id="rId23" w:history="1">
        <w:r w:rsidR="00377B32" w:rsidRPr="00377B32">
          <w:rPr>
            <w:rStyle w:val="Hyperlink"/>
            <w:rFonts w:ascii="Arial" w:hAnsi="Arial" w:cs="Arial"/>
          </w:rPr>
          <w:t>Andrew Sabori’s website</w:t>
        </w:r>
      </w:hyperlink>
      <w:r w:rsidR="00377B32">
        <w:rPr>
          <w:rFonts w:ascii="Arial" w:hAnsi="Arial" w:cs="Arial"/>
        </w:rPr>
        <w:t>. The Turner Center site contains</w:t>
      </w:r>
      <w:r w:rsidRPr="00EF548E">
        <w:rPr>
          <w:rFonts w:ascii="Arial" w:hAnsi="Arial" w:cs="Arial"/>
        </w:rPr>
        <w:t xml:space="preserve"> information from </w:t>
      </w:r>
      <w:hyperlink r:id="rId24" w:history="1">
        <w:r w:rsidR="00224DE3" w:rsidRPr="00224DE3">
          <w:rPr>
            <w:rStyle w:val="Hyperlink"/>
            <w:rFonts w:ascii="Arial" w:hAnsi="Arial" w:cs="Arial"/>
          </w:rPr>
          <w:t>“Featured Artist Biography</w:t>
        </w:r>
      </w:hyperlink>
      <w:r w:rsidR="00224DE3">
        <w:rPr>
          <w:rFonts w:ascii="Arial" w:hAnsi="Arial" w:cs="Arial"/>
        </w:rPr>
        <w:t>”</w:t>
      </w:r>
      <w:r w:rsidR="00224DE3" w:rsidRPr="00224DE3">
        <w:rPr>
          <w:rFonts w:ascii="Arial" w:hAnsi="Arial" w:cs="Arial"/>
        </w:rPr>
        <w:t xml:space="preserve"> and</w:t>
      </w:r>
      <w:r w:rsidR="00224DE3">
        <w:rPr>
          <w:rFonts w:ascii="Arial" w:hAnsi="Arial" w:cs="Arial"/>
        </w:rPr>
        <w:t xml:space="preserve"> </w:t>
      </w:r>
      <w:hyperlink r:id="rId25" w:history="1">
        <w:r w:rsidR="00224DE3" w:rsidRPr="00224DE3">
          <w:rPr>
            <w:rStyle w:val="Hyperlink"/>
            <w:rFonts w:ascii="Arial" w:hAnsi="Arial" w:cs="Arial"/>
          </w:rPr>
          <w:t>“Artist Statement”.</w:t>
        </w:r>
      </w:hyperlink>
      <w:r w:rsidR="00377B32">
        <w:rPr>
          <w:rFonts w:ascii="Arial" w:hAnsi="Arial" w:cs="Arial"/>
        </w:rPr>
        <w:t xml:space="preserve">  </w:t>
      </w:r>
      <w:hyperlink r:id="rId26" w:history="1">
        <w:r w:rsidRPr="00377B32">
          <w:rPr>
            <w:rStyle w:val="Hyperlink"/>
            <w:rFonts w:ascii="Arial" w:hAnsi="Arial" w:cs="Arial"/>
          </w:rPr>
          <w:t>“Additional Works”</w:t>
        </w:r>
      </w:hyperlink>
      <w:r w:rsidRPr="00EF548E">
        <w:rPr>
          <w:rFonts w:ascii="Arial" w:hAnsi="Arial" w:cs="Arial"/>
        </w:rPr>
        <w:t xml:space="preserve"> link</w:t>
      </w:r>
      <w:r w:rsidR="007D379D" w:rsidRPr="00EF548E">
        <w:rPr>
          <w:rFonts w:ascii="Arial" w:hAnsi="Arial" w:cs="Arial"/>
        </w:rPr>
        <w:t>s</w:t>
      </w:r>
      <w:r w:rsidR="00377B32">
        <w:rPr>
          <w:rFonts w:ascii="Arial" w:hAnsi="Arial" w:cs="Arial"/>
        </w:rPr>
        <w:t xml:space="preserve"> are also available at the artist’s site.</w:t>
      </w:r>
      <w:r w:rsidR="00202BD2">
        <w:rPr>
          <w:rFonts w:ascii="Arial" w:hAnsi="Arial" w:cs="Arial"/>
        </w:rPr>
        <w:t xml:space="preserve"> There is also a </w:t>
      </w:r>
      <w:hyperlink r:id="rId27" w:history="1">
        <w:r w:rsidR="00202BD2" w:rsidRPr="00202BD2">
          <w:rPr>
            <w:rStyle w:val="Hyperlink"/>
            <w:rFonts w:ascii="Arial" w:hAnsi="Arial" w:cs="Arial"/>
          </w:rPr>
          <w:t>YouTube</w:t>
        </w:r>
      </w:hyperlink>
      <w:r w:rsidR="00202BD2">
        <w:rPr>
          <w:rFonts w:ascii="Arial" w:hAnsi="Arial" w:cs="Arial"/>
        </w:rPr>
        <w:t xml:space="preserve"> video about the artist.</w:t>
      </w:r>
    </w:p>
    <w:p w:rsidR="00D75E8E" w:rsidRPr="008518F3" w:rsidRDefault="00EC1B21" w:rsidP="00D75E8E">
      <w:pPr>
        <w:pStyle w:val="ListParagraph"/>
        <w:numPr>
          <w:ilvl w:val="1"/>
          <w:numId w:val="2"/>
        </w:numPr>
        <w:spacing w:after="0"/>
        <w:rPr>
          <w:rFonts w:ascii="Arial" w:hAnsi="Arial" w:cs="Arial"/>
        </w:rPr>
      </w:pPr>
      <w:r w:rsidRPr="00EF548E">
        <w:rPr>
          <w:rFonts w:ascii="Arial" w:hAnsi="Arial" w:cs="Arial"/>
        </w:rPr>
        <w:t xml:space="preserve">When </w:t>
      </w:r>
      <w:r w:rsidR="00FE416B" w:rsidRPr="00EF548E">
        <w:rPr>
          <w:rFonts w:ascii="Arial" w:hAnsi="Arial" w:cs="Arial"/>
        </w:rPr>
        <w:t xml:space="preserve">using </w:t>
      </w:r>
      <w:r w:rsidR="0071199E" w:rsidRPr="00EF548E">
        <w:rPr>
          <w:rFonts w:ascii="Arial" w:hAnsi="Arial" w:cs="Arial"/>
        </w:rPr>
        <w:t xml:space="preserve">the </w:t>
      </w:r>
      <w:r w:rsidR="00FE416B" w:rsidRPr="00EF548E">
        <w:rPr>
          <w:rFonts w:ascii="Arial" w:hAnsi="Arial" w:cs="Arial"/>
        </w:rPr>
        <w:t>Internet</w:t>
      </w:r>
      <w:r w:rsidRPr="00EF548E">
        <w:rPr>
          <w:rFonts w:ascii="Arial" w:hAnsi="Arial" w:cs="Arial"/>
        </w:rPr>
        <w:t>,</w:t>
      </w:r>
      <w:r w:rsidR="00FE416B" w:rsidRPr="00EF548E">
        <w:rPr>
          <w:rFonts w:ascii="Arial" w:hAnsi="Arial" w:cs="Arial"/>
        </w:rPr>
        <w:t xml:space="preserve"> go to the </w:t>
      </w:r>
      <w:hyperlink r:id="rId28" w:history="1">
        <w:r w:rsidR="0071199E" w:rsidRPr="00EF548E">
          <w:rPr>
            <w:rStyle w:val="Hyperlink"/>
            <w:rFonts w:ascii="Arial" w:hAnsi="Arial" w:cs="Arial"/>
            <w:color w:val="auto"/>
            <w:u w:val="none"/>
          </w:rPr>
          <w:t>Turner Center’s site</w:t>
        </w:r>
      </w:hyperlink>
      <w:r w:rsidR="00010042" w:rsidRPr="00EF548E">
        <w:rPr>
          <w:rFonts w:ascii="Arial" w:hAnsi="Arial" w:cs="Arial"/>
        </w:rPr>
        <w:t xml:space="preserve"> </w:t>
      </w:r>
      <w:r w:rsidR="00671717" w:rsidRPr="00EF548E">
        <w:rPr>
          <w:rFonts w:ascii="Arial" w:hAnsi="Arial" w:cs="Arial"/>
        </w:rPr>
        <w:t xml:space="preserve">under </w:t>
      </w:r>
      <w:hyperlink r:id="rId29" w:history="1">
        <w:r w:rsidR="00DF0F8C" w:rsidRPr="00EF548E">
          <w:rPr>
            <w:rStyle w:val="Hyperlink"/>
            <w:rFonts w:ascii="Arial" w:hAnsi="Arial" w:cs="Arial"/>
          </w:rPr>
          <w:t>Featured Artwork</w:t>
        </w:r>
      </w:hyperlink>
      <w:r w:rsidR="00DF0F8C" w:rsidRPr="00EF548E">
        <w:rPr>
          <w:rFonts w:ascii="Arial" w:hAnsi="Arial" w:cs="Arial"/>
        </w:rPr>
        <w:t xml:space="preserve">, </w:t>
      </w:r>
      <w:hyperlink r:id="rId30" w:history="1">
        <w:r w:rsidR="00224DE3" w:rsidRPr="00224DE3">
          <w:rPr>
            <w:rStyle w:val="Hyperlink"/>
            <w:rFonts w:ascii="Arial" w:hAnsi="Arial" w:cs="Arial"/>
          </w:rPr>
          <w:t>“Featured Artist Biography</w:t>
        </w:r>
      </w:hyperlink>
      <w:r w:rsidR="00224DE3">
        <w:rPr>
          <w:rFonts w:ascii="Arial" w:hAnsi="Arial" w:cs="Arial"/>
        </w:rPr>
        <w:t>”</w:t>
      </w:r>
      <w:r w:rsidR="00224DE3" w:rsidRPr="00224DE3">
        <w:rPr>
          <w:rFonts w:ascii="Arial" w:hAnsi="Arial" w:cs="Arial"/>
        </w:rPr>
        <w:t xml:space="preserve"> and</w:t>
      </w:r>
      <w:r w:rsidR="00224DE3">
        <w:rPr>
          <w:rFonts w:ascii="Arial" w:hAnsi="Arial" w:cs="Arial"/>
        </w:rPr>
        <w:t xml:space="preserve"> </w:t>
      </w:r>
      <w:hyperlink r:id="rId31" w:history="1">
        <w:r w:rsidR="00224DE3" w:rsidRPr="00224DE3">
          <w:rPr>
            <w:rStyle w:val="Hyperlink"/>
            <w:rFonts w:ascii="Arial" w:hAnsi="Arial" w:cs="Arial"/>
          </w:rPr>
          <w:t>“Artist Statement”.</w:t>
        </w:r>
      </w:hyperlink>
      <w:r w:rsidR="00671717" w:rsidRPr="00EF548E">
        <w:rPr>
          <w:rFonts w:ascii="Arial" w:hAnsi="Arial" w:cs="Arial"/>
        </w:rPr>
        <w:t xml:space="preserve"> </w:t>
      </w:r>
      <w:r w:rsidR="00BD13E8" w:rsidRPr="00EF548E">
        <w:rPr>
          <w:rFonts w:ascii="Arial" w:hAnsi="Arial" w:cs="Arial"/>
        </w:rPr>
        <w:t xml:space="preserve">for </w:t>
      </w:r>
      <w:r w:rsidR="00EF548E" w:rsidRPr="00EF548E">
        <w:rPr>
          <w:rFonts w:ascii="Arial" w:hAnsi="Arial" w:cs="Arial"/>
        </w:rPr>
        <w:t>questions 1-8</w:t>
      </w:r>
      <w:r w:rsidR="001E2DDD" w:rsidRPr="00EF548E">
        <w:rPr>
          <w:rFonts w:ascii="Arial" w:hAnsi="Arial" w:cs="Arial"/>
        </w:rPr>
        <w:t xml:space="preserve"> and </w:t>
      </w:r>
      <w:r w:rsidR="00DF45B0">
        <w:rPr>
          <w:rFonts w:ascii="Arial" w:hAnsi="Arial" w:cs="Arial"/>
        </w:rPr>
        <w:t>use Sabori’s site</w:t>
      </w:r>
      <w:r w:rsidR="00DF45B0" w:rsidRPr="005C5F4F">
        <w:rPr>
          <w:rFonts w:ascii="Arial" w:hAnsi="Arial" w:cs="Arial"/>
        </w:rPr>
        <w:t xml:space="preserve"> </w:t>
      </w:r>
      <w:hyperlink r:id="rId32" w:history="1">
        <w:r w:rsidRPr="00EF548E">
          <w:rPr>
            <w:rStyle w:val="Hyperlink"/>
            <w:rFonts w:ascii="Arial" w:hAnsi="Arial" w:cs="Arial"/>
          </w:rPr>
          <w:t>Additional Works</w:t>
        </w:r>
      </w:hyperlink>
      <w:r w:rsidRPr="00EF548E">
        <w:rPr>
          <w:rFonts w:ascii="Arial" w:hAnsi="Arial" w:cs="Arial"/>
        </w:rPr>
        <w:t xml:space="preserve"> </w:t>
      </w:r>
      <w:r w:rsidR="00EF548E" w:rsidRPr="00EF548E">
        <w:rPr>
          <w:rFonts w:ascii="Arial" w:hAnsi="Arial" w:cs="Arial"/>
        </w:rPr>
        <w:t>for question</w:t>
      </w:r>
      <w:r w:rsidR="00DF45B0">
        <w:rPr>
          <w:rFonts w:ascii="Arial" w:hAnsi="Arial" w:cs="Arial"/>
        </w:rPr>
        <w:t>s</w:t>
      </w:r>
      <w:r w:rsidR="00EF548E" w:rsidRPr="00EF548E">
        <w:rPr>
          <w:rFonts w:ascii="Arial" w:hAnsi="Arial" w:cs="Arial"/>
        </w:rPr>
        <w:t xml:space="preserve"> 9-11</w:t>
      </w:r>
      <w:r w:rsidR="00BD13E8" w:rsidRPr="00EF548E">
        <w:rPr>
          <w:rFonts w:ascii="Arial" w:hAnsi="Arial" w:cs="Arial"/>
        </w:rPr>
        <w:t xml:space="preserve">. </w:t>
      </w:r>
    </w:p>
    <w:p w:rsidR="00391633" w:rsidRPr="00EF548E" w:rsidRDefault="00671717" w:rsidP="00806786">
      <w:pPr>
        <w:pStyle w:val="ListParagraph"/>
        <w:numPr>
          <w:ilvl w:val="1"/>
          <w:numId w:val="2"/>
        </w:numPr>
        <w:spacing w:after="0"/>
        <w:rPr>
          <w:rFonts w:ascii="Arial" w:hAnsi="Arial" w:cs="Arial"/>
        </w:rPr>
      </w:pPr>
      <w:r w:rsidRPr="00EF548E">
        <w:rPr>
          <w:rFonts w:ascii="Arial" w:hAnsi="Arial" w:cs="Arial"/>
        </w:rPr>
        <w:t>U</w:t>
      </w:r>
      <w:r w:rsidR="00022E2F" w:rsidRPr="00EF548E">
        <w:rPr>
          <w:rFonts w:ascii="Arial" w:hAnsi="Arial" w:cs="Arial"/>
        </w:rPr>
        <w:t>sing the T</w:t>
      </w:r>
      <w:r w:rsidR="0071199E" w:rsidRPr="00EF548E">
        <w:rPr>
          <w:rFonts w:ascii="Arial" w:hAnsi="Arial" w:cs="Arial"/>
        </w:rPr>
        <w:t>urner Center</w:t>
      </w:r>
      <w:r w:rsidR="00B408FA" w:rsidRPr="00EF548E">
        <w:rPr>
          <w:rFonts w:ascii="Arial" w:hAnsi="Arial" w:cs="Arial"/>
        </w:rPr>
        <w:t xml:space="preserve">’s </w:t>
      </w:r>
      <w:r w:rsidR="002F4B9A" w:rsidRPr="00EF548E">
        <w:rPr>
          <w:rFonts w:ascii="Arial" w:hAnsi="Arial" w:cs="Arial"/>
        </w:rPr>
        <w:t xml:space="preserve">website will avoid the possibility of inappropriate material </w:t>
      </w:r>
      <w:r w:rsidR="00B408FA" w:rsidRPr="00EF548E">
        <w:rPr>
          <w:rFonts w:ascii="Arial" w:hAnsi="Arial" w:cs="Arial"/>
        </w:rPr>
        <w:t>being viewed.</w:t>
      </w:r>
      <w:r w:rsidR="00EF548E" w:rsidRPr="00EF548E">
        <w:rPr>
          <w:rFonts w:ascii="Arial" w:hAnsi="Arial" w:cs="Arial"/>
        </w:rPr>
        <w:t xml:space="preserve"> If Thomas Dodd’s Facebook page is viewed be aware that some of the older post contain modified nudes. However it is worth looking over the site for his videos and comments. </w:t>
      </w:r>
    </w:p>
    <w:p w:rsidR="007053FD" w:rsidRPr="00EF548E" w:rsidRDefault="00BD13E8" w:rsidP="00806786">
      <w:pPr>
        <w:pStyle w:val="ListParagraph"/>
        <w:numPr>
          <w:ilvl w:val="0"/>
          <w:numId w:val="2"/>
        </w:numPr>
        <w:spacing w:after="0" w:line="240" w:lineRule="auto"/>
        <w:rPr>
          <w:rFonts w:ascii="Arial" w:hAnsi="Arial" w:cs="Arial"/>
        </w:rPr>
      </w:pPr>
      <w:r w:rsidRPr="00EF548E">
        <w:rPr>
          <w:rFonts w:ascii="Arial" w:hAnsi="Arial" w:cs="Arial"/>
        </w:rPr>
        <w:t>Handout: “</w:t>
      </w:r>
      <w:hyperlink r:id="rId33" w:history="1">
        <w:r w:rsidR="008C5EAD" w:rsidRPr="00EF548E">
          <w:rPr>
            <w:rStyle w:val="Hyperlink"/>
            <w:rFonts w:ascii="Arial" w:hAnsi="Arial" w:cs="Arial"/>
          </w:rPr>
          <w:t>Difference</w:t>
        </w:r>
        <w:r w:rsidRPr="00EF548E">
          <w:rPr>
            <w:rStyle w:val="Hyperlink"/>
            <w:rFonts w:ascii="Arial" w:hAnsi="Arial" w:cs="Arial"/>
          </w:rPr>
          <w:t>-Center-Gallery-Museum</w:t>
        </w:r>
      </w:hyperlink>
      <w:r w:rsidRPr="00EF548E">
        <w:rPr>
          <w:rFonts w:ascii="Arial" w:hAnsi="Arial" w:cs="Arial"/>
        </w:rPr>
        <w:t xml:space="preserve">”. </w:t>
      </w:r>
      <w:r w:rsidR="00010042" w:rsidRPr="00EF548E">
        <w:rPr>
          <w:rFonts w:ascii="Arial" w:hAnsi="Arial" w:cs="Arial"/>
        </w:rPr>
        <w:t>Compare art centers, art galleries and art museums; discussion of art centers</w:t>
      </w:r>
      <w:r w:rsidR="00AB0D99" w:rsidRPr="00EF548E">
        <w:rPr>
          <w:rFonts w:ascii="Arial" w:hAnsi="Arial" w:cs="Arial"/>
        </w:rPr>
        <w:t>,</w:t>
      </w:r>
      <w:r w:rsidR="00010042" w:rsidRPr="00EF548E">
        <w:rPr>
          <w:rFonts w:ascii="Arial" w:hAnsi="Arial" w:cs="Arial"/>
        </w:rPr>
        <w:t xml:space="preserve"> specifically the Annett</w:t>
      </w:r>
      <w:r w:rsidR="003D6B3D" w:rsidRPr="00EF548E">
        <w:rPr>
          <w:rFonts w:ascii="Arial" w:hAnsi="Arial" w:cs="Arial"/>
        </w:rPr>
        <w:t>e</w:t>
      </w:r>
      <w:r w:rsidR="00010042" w:rsidRPr="00EF548E">
        <w:rPr>
          <w:rFonts w:ascii="Arial" w:hAnsi="Arial" w:cs="Arial"/>
        </w:rPr>
        <w:t xml:space="preserve"> Howell Turner Center for the Arts</w:t>
      </w:r>
      <w:r w:rsidR="00AB0D99" w:rsidRPr="00EF548E">
        <w:rPr>
          <w:rFonts w:ascii="Arial" w:hAnsi="Arial" w:cs="Arial"/>
        </w:rPr>
        <w:t>,</w:t>
      </w:r>
      <w:r w:rsidR="00010042" w:rsidRPr="00EF548E">
        <w:rPr>
          <w:rFonts w:ascii="Arial" w:hAnsi="Arial" w:cs="Arial"/>
        </w:rPr>
        <w:t xml:space="preserve"> using the handout </w:t>
      </w:r>
      <w:r w:rsidR="00B73C7F" w:rsidRPr="00EF548E">
        <w:rPr>
          <w:rFonts w:ascii="Arial" w:hAnsi="Arial" w:cs="Arial"/>
        </w:rPr>
        <w:t>“</w:t>
      </w:r>
      <w:r w:rsidR="00010042" w:rsidRPr="00EF548E">
        <w:rPr>
          <w:rFonts w:ascii="Arial" w:hAnsi="Arial" w:cs="Arial"/>
        </w:rPr>
        <w:t>Di</w:t>
      </w:r>
      <w:r w:rsidR="00AB0D99" w:rsidRPr="00EF548E">
        <w:rPr>
          <w:rFonts w:ascii="Arial" w:hAnsi="Arial" w:cs="Arial"/>
        </w:rPr>
        <w:t>fferences-Center-Gallery-Museum</w:t>
      </w:r>
      <w:r w:rsidR="003D6B3D" w:rsidRPr="00EF548E">
        <w:rPr>
          <w:rFonts w:ascii="Arial" w:hAnsi="Arial" w:cs="Arial"/>
        </w:rPr>
        <w:t>.</w:t>
      </w:r>
      <w:r w:rsidR="00B73C7F" w:rsidRPr="00EF548E">
        <w:rPr>
          <w:rFonts w:ascii="Arial" w:hAnsi="Arial" w:cs="Arial"/>
        </w:rPr>
        <w:t>”</w:t>
      </w:r>
    </w:p>
    <w:p w:rsidR="00C91AC2" w:rsidRDefault="00C91AC2" w:rsidP="00C91AC2">
      <w:pPr>
        <w:pStyle w:val="ListParagraph"/>
        <w:spacing w:after="0" w:line="240" w:lineRule="auto"/>
        <w:rPr>
          <w:rFonts w:ascii="Arial" w:hAnsi="Arial" w:cs="Arial"/>
        </w:rPr>
      </w:pPr>
    </w:p>
    <w:p w:rsidR="008575A4" w:rsidRPr="00C91AC2" w:rsidRDefault="008575A4" w:rsidP="00C91AC2">
      <w:pPr>
        <w:pStyle w:val="ListParagraph"/>
        <w:spacing w:after="0" w:line="240" w:lineRule="auto"/>
        <w:rPr>
          <w:rFonts w:ascii="Arial" w:hAnsi="Arial" w:cs="Arial"/>
        </w:rPr>
      </w:pPr>
    </w:p>
    <w:p w:rsidR="0097699E" w:rsidRDefault="0097699E" w:rsidP="007053FD">
      <w:pPr>
        <w:spacing w:after="0"/>
        <w:rPr>
          <w:rFonts w:ascii="Arial" w:hAnsi="Arial" w:cs="Arial"/>
          <w:b/>
          <w:sz w:val="40"/>
          <w:szCs w:val="40"/>
        </w:rPr>
      </w:pPr>
    </w:p>
    <w:p w:rsidR="0097699E" w:rsidRDefault="0097699E" w:rsidP="007053FD">
      <w:pPr>
        <w:spacing w:after="0"/>
        <w:rPr>
          <w:rFonts w:ascii="Arial" w:hAnsi="Arial" w:cs="Arial"/>
          <w:b/>
          <w:sz w:val="40"/>
          <w:szCs w:val="40"/>
        </w:rPr>
      </w:pPr>
    </w:p>
    <w:p w:rsidR="00B86DD5" w:rsidRDefault="00B86DD5" w:rsidP="007053FD">
      <w:pPr>
        <w:spacing w:after="0"/>
        <w:rPr>
          <w:rFonts w:ascii="Arial" w:hAnsi="Arial" w:cs="Arial"/>
          <w:b/>
          <w:sz w:val="40"/>
          <w:szCs w:val="40"/>
        </w:rPr>
      </w:pPr>
    </w:p>
    <w:p w:rsidR="007053FD" w:rsidRPr="001611CD" w:rsidRDefault="007053FD" w:rsidP="007053FD">
      <w:pPr>
        <w:spacing w:after="0"/>
        <w:rPr>
          <w:rFonts w:ascii="Arial" w:hAnsi="Arial" w:cs="Arial"/>
          <w:b/>
          <w:sz w:val="40"/>
          <w:szCs w:val="40"/>
        </w:rPr>
      </w:pPr>
      <w:r w:rsidRPr="00DA7696">
        <w:rPr>
          <w:rFonts w:ascii="Arial" w:hAnsi="Arial" w:cs="Arial"/>
          <w:b/>
          <w:sz w:val="40"/>
          <w:szCs w:val="40"/>
        </w:rPr>
        <w:lastRenderedPageBreak/>
        <w:t>Lesson 1</w:t>
      </w:r>
    </w:p>
    <w:p w:rsidR="007053FD" w:rsidRPr="00B421ED" w:rsidRDefault="007053FD" w:rsidP="007053FD">
      <w:pPr>
        <w:spacing w:after="0"/>
        <w:ind w:left="1440" w:hanging="1440"/>
        <w:rPr>
          <w:rFonts w:ascii="Arial" w:hAnsi="Arial" w:cs="Arial"/>
          <w:b/>
        </w:rPr>
      </w:pPr>
      <w:r w:rsidRPr="00B421ED">
        <w:rPr>
          <w:rFonts w:ascii="Arial" w:hAnsi="Arial" w:cs="Arial"/>
          <w:b/>
        </w:rPr>
        <w:t>Lesson Objective</w:t>
      </w:r>
    </w:p>
    <w:p w:rsidR="007053FD" w:rsidRDefault="007053FD" w:rsidP="007053FD">
      <w:pPr>
        <w:spacing w:after="0"/>
        <w:rPr>
          <w:rFonts w:ascii="Arial" w:hAnsi="Arial" w:cs="Arial"/>
        </w:rPr>
      </w:pPr>
      <w:r w:rsidRPr="00792643">
        <w:rPr>
          <w:rFonts w:ascii="Arial" w:hAnsi="Arial" w:cs="Arial"/>
        </w:rPr>
        <w:t>This is the first lesson in a sequential unit.</w:t>
      </w:r>
      <w:r w:rsidRPr="00B421ED">
        <w:rPr>
          <w:rFonts w:ascii="Arial" w:hAnsi="Arial" w:cs="Arial"/>
        </w:rPr>
        <w:t xml:space="preserve"> Students review the Elements of Art by studying a reproduction of a work of art they will see on their gallery tour in Lesson 2. Students prepare for their trip to the </w:t>
      </w:r>
      <w:r>
        <w:rPr>
          <w:rFonts w:ascii="Arial" w:hAnsi="Arial" w:cs="Arial"/>
        </w:rPr>
        <w:t>Turner</w:t>
      </w:r>
      <w:r w:rsidRPr="00B421ED">
        <w:rPr>
          <w:rFonts w:ascii="Arial" w:hAnsi="Arial" w:cs="Arial"/>
        </w:rPr>
        <w:t xml:space="preserve"> Center by researching the work of art and speculating about </w:t>
      </w:r>
      <w:r w:rsidRPr="003C2D5B">
        <w:rPr>
          <w:rFonts w:ascii="Arial" w:hAnsi="Arial" w:cs="Arial"/>
        </w:rPr>
        <w:t>the Center’s motivation for displaying it.</w:t>
      </w:r>
      <w:r w:rsidRPr="00B421ED">
        <w:rPr>
          <w:rFonts w:ascii="Arial" w:hAnsi="Arial" w:cs="Arial"/>
        </w:rPr>
        <w:t xml:space="preserve"> Students also review appropriate gallery behavior.</w:t>
      </w:r>
    </w:p>
    <w:p w:rsidR="008F2EB3" w:rsidRDefault="008F2EB3" w:rsidP="007053FD">
      <w:pPr>
        <w:spacing w:after="0"/>
        <w:rPr>
          <w:rFonts w:ascii="Arial" w:hAnsi="Arial" w:cs="Arial"/>
          <w:b/>
        </w:rPr>
      </w:pPr>
    </w:p>
    <w:p w:rsidR="00F25089" w:rsidRPr="008F2EB3" w:rsidRDefault="00792643" w:rsidP="007053FD">
      <w:pPr>
        <w:spacing w:after="0"/>
        <w:rPr>
          <w:rFonts w:ascii="Arial" w:hAnsi="Arial" w:cs="Arial"/>
          <w:b/>
        </w:rPr>
      </w:pPr>
      <w:r w:rsidRPr="008F2EB3">
        <w:rPr>
          <w:rFonts w:ascii="Arial" w:hAnsi="Arial" w:cs="Arial"/>
          <w:b/>
        </w:rPr>
        <w:t>Learning Objectives</w:t>
      </w:r>
    </w:p>
    <w:p w:rsidR="00792643" w:rsidRPr="008F2EB3" w:rsidRDefault="00792643" w:rsidP="00792643">
      <w:pPr>
        <w:spacing w:after="0"/>
        <w:rPr>
          <w:rFonts w:ascii="Arial" w:hAnsi="Arial" w:cs="Arial"/>
        </w:rPr>
      </w:pPr>
      <w:r w:rsidRPr="008F2EB3">
        <w:rPr>
          <w:rFonts w:ascii="Arial" w:hAnsi="Arial" w:cs="Arial"/>
        </w:rPr>
        <w:t>Students will be able to:</w:t>
      </w:r>
    </w:p>
    <w:p w:rsidR="008F2EB3" w:rsidRPr="008F2EB3" w:rsidRDefault="008F2EB3" w:rsidP="008F2EB3">
      <w:pPr>
        <w:pStyle w:val="ListParagraph"/>
        <w:numPr>
          <w:ilvl w:val="0"/>
          <w:numId w:val="38"/>
        </w:numPr>
        <w:spacing w:after="0"/>
        <w:rPr>
          <w:rFonts w:ascii="Arial" w:hAnsi="Arial" w:cs="Arial"/>
          <w:b/>
        </w:rPr>
      </w:pPr>
      <w:r w:rsidRPr="008F2EB3">
        <w:rPr>
          <w:rFonts w:ascii="Arial" w:hAnsi="Arial" w:cs="Arial"/>
          <w:color w:val="333333"/>
          <w:shd w:val="clear" w:color="auto" w:fill="FFFFFF"/>
        </w:rPr>
        <w:t>Explain the difference between looking at a reproduction of a work of art and looking at the original.</w:t>
      </w:r>
    </w:p>
    <w:p w:rsidR="008F2EB3" w:rsidRPr="008F2EB3" w:rsidRDefault="008F2EB3" w:rsidP="008F2EB3">
      <w:pPr>
        <w:pStyle w:val="ListParagraph"/>
        <w:numPr>
          <w:ilvl w:val="0"/>
          <w:numId w:val="38"/>
        </w:numPr>
        <w:spacing w:after="0"/>
        <w:rPr>
          <w:rFonts w:ascii="Arial" w:hAnsi="Arial" w:cs="Arial"/>
          <w:b/>
        </w:rPr>
      </w:pPr>
      <w:r w:rsidRPr="008F2EB3">
        <w:rPr>
          <w:rFonts w:ascii="Arial" w:hAnsi="Arial" w:cs="Arial"/>
          <w:color w:val="333333"/>
          <w:shd w:val="clear" w:color="auto" w:fill="FFFFFF"/>
        </w:rPr>
        <w:t>Identify the elements of art in a work of art.</w:t>
      </w:r>
    </w:p>
    <w:p w:rsidR="008F2EB3" w:rsidRPr="005C5F4F" w:rsidRDefault="008F2EB3" w:rsidP="008F2EB3">
      <w:pPr>
        <w:pStyle w:val="ListParagraph"/>
        <w:numPr>
          <w:ilvl w:val="0"/>
          <w:numId w:val="38"/>
        </w:numPr>
        <w:spacing w:after="0"/>
        <w:rPr>
          <w:rFonts w:ascii="Arial" w:hAnsi="Arial" w:cs="Arial"/>
        </w:rPr>
      </w:pPr>
      <w:r w:rsidRPr="005C5F4F">
        <w:rPr>
          <w:rFonts w:ascii="Arial" w:hAnsi="Arial" w:cs="Arial"/>
        </w:rPr>
        <w:t>Discuss a work of art using Feldman’s Model of Art Criticism</w:t>
      </w:r>
    </w:p>
    <w:p w:rsidR="008F2EB3" w:rsidRPr="005C5F4F" w:rsidRDefault="008F2EB3" w:rsidP="007053FD">
      <w:pPr>
        <w:spacing w:after="0"/>
        <w:rPr>
          <w:rFonts w:ascii="Arial" w:hAnsi="Arial" w:cs="Arial"/>
          <w:b/>
        </w:rPr>
      </w:pPr>
    </w:p>
    <w:p w:rsidR="008F2EB3" w:rsidRPr="005C5F4F" w:rsidRDefault="008F2EB3" w:rsidP="008F2EB3">
      <w:pPr>
        <w:spacing w:after="0"/>
        <w:rPr>
          <w:rFonts w:ascii="Arial" w:hAnsi="Arial" w:cs="Arial"/>
          <w:b/>
        </w:rPr>
      </w:pPr>
      <w:r w:rsidRPr="005C5F4F">
        <w:rPr>
          <w:rFonts w:ascii="Arial" w:hAnsi="Arial" w:cs="Arial"/>
          <w:b/>
        </w:rPr>
        <w:t>Materials and Web Links for Unit</w:t>
      </w:r>
    </w:p>
    <w:p w:rsidR="008F2EB3" w:rsidRPr="005C5F4F" w:rsidRDefault="008F2EB3" w:rsidP="008F2EB3">
      <w:pPr>
        <w:pStyle w:val="ListParagraph"/>
        <w:numPr>
          <w:ilvl w:val="0"/>
          <w:numId w:val="2"/>
        </w:numPr>
        <w:spacing w:after="0"/>
        <w:rPr>
          <w:rFonts w:ascii="Arial" w:hAnsi="Arial" w:cs="Arial"/>
        </w:rPr>
      </w:pPr>
      <w:r w:rsidRPr="005C5F4F">
        <w:rPr>
          <w:rFonts w:ascii="Arial" w:hAnsi="Arial" w:cs="Arial"/>
        </w:rPr>
        <w:t xml:space="preserve">A digital image of the work of art your class will view on their gallery tour in Lesson 2 </w:t>
      </w:r>
    </w:p>
    <w:p w:rsidR="008F2EB3" w:rsidRPr="005C5F4F" w:rsidRDefault="008F2EB3" w:rsidP="008F2EB3">
      <w:pPr>
        <w:pStyle w:val="ListParagraph"/>
        <w:numPr>
          <w:ilvl w:val="0"/>
          <w:numId w:val="2"/>
        </w:numPr>
        <w:spacing w:after="0"/>
        <w:rPr>
          <w:rFonts w:ascii="Arial" w:hAnsi="Arial" w:cs="Arial"/>
        </w:rPr>
      </w:pPr>
      <w:r w:rsidRPr="005C5F4F">
        <w:rPr>
          <w:rFonts w:ascii="Arial" w:hAnsi="Arial" w:cs="Arial"/>
        </w:rPr>
        <w:t>Digital images of other works by the same artist through his/her website</w:t>
      </w:r>
    </w:p>
    <w:p w:rsidR="008F2EB3" w:rsidRPr="005C5F4F" w:rsidRDefault="008F2EB3" w:rsidP="008F2EB3">
      <w:pPr>
        <w:pStyle w:val="ListParagraph"/>
        <w:numPr>
          <w:ilvl w:val="0"/>
          <w:numId w:val="2"/>
        </w:numPr>
        <w:spacing w:after="0"/>
        <w:rPr>
          <w:rFonts w:ascii="Arial" w:hAnsi="Arial" w:cs="Arial"/>
        </w:rPr>
      </w:pPr>
      <w:r w:rsidRPr="005C5F4F">
        <w:rPr>
          <w:rFonts w:ascii="Arial" w:hAnsi="Arial" w:cs="Arial"/>
        </w:rPr>
        <w:t>Handouts: “</w:t>
      </w:r>
      <w:hyperlink r:id="rId34" w:history="1">
        <w:r w:rsidRPr="005C5F4F">
          <w:rPr>
            <w:rStyle w:val="Hyperlink"/>
            <w:rFonts w:ascii="Arial" w:hAnsi="Arial" w:cs="Arial"/>
          </w:rPr>
          <w:t>Analyze Images</w:t>
        </w:r>
      </w:hyperlink>
      <w:r w:rsidRPr="005C5F4F">
        <w:rPr>
          <w:rFonts w:ascii="Arial" w:hAnsi="Arial" w:cs="Arial"/>
        </w:rPr>
        <w:t>” and “</w:t>
      </w:r>
      <w:hyperlink r:id="rId35" w:history="1">
        <w:r w:rsidRPr="005C5F4F">
          <w:rPr>
            <w:rStyle w:val="Hyperlink"/>
            <w:rFonts w:ascii="Arial" w:hAnsi="Arial" w:cs="Arial"/>
          </w:rPr>
          <w:t>Elements of Art</w:t>
        </w:r>
      </w:hyperlink>
      <w:r w:rsidRPr="005C5F4F">
        <w:rPr>
          <w:rFonts w:ascii="Arial" w:hAnsi="Arial" w:cs="Arial"/>
        </w:rPr>
        <w:t xml:space="preserve">” use with </w:t>
      </w:r>
      <w:hyperlink r:id="rId36" w:history="1">
        <w:r w:rsidRPr="005C5F4F">
          <w:rPr>
            <w:rStyle w:val="Hyperlink"/>
            <w:rFonts w:ascii="Arial" w:hAnsi="Arial" w:cs="Arial"/>
            <w:i/>
            <w:iCs/>
          </w:rPr>
          <w:t>Christ Crowned with Thorns</w:t>
        </w:r>
      </w:hyperlink>
      <w:r w:rsidRPr="005C5F4F">
        <w:rPr>
          <w:rStyle w:val="Hyperlink"/>
          <w:rFonts w:ascii="Arial" w:hAnsi="Arial" w:cs="Arial"/>
          <w:i/>
          <w:iCs/>
        </w:rPr>
        <w:t xml:space="preserve"> </w:t>
      </w:r>
      <w:r w:rsidRPr="005C5F4F">
        <w:rPr>
          <w:rStyle w:val="Hyperlink"/>
          <w:rFonts w:ascii="Arial" w:hAnsi="Arial" w:cs="Arial"/>
          <w:iCs/>
          <w:color w:val="auto"/>
          <w:u w:val="none"/>
        </w:rPr>
        <w:t xml:space="preserve">and </w:t>
      </w:r>
      <w:hyperlink r:id="rId37" w:history="1">
        <w:r w:rsidRPr="005C5F4F">
          <w:rPr>
            <w:rStyle w:val="Hyperlink"/>
            <w:rFonts w:ascii="Arial" w:hAnsi="Arial" w:cs="Arial"/>
            <w:iCs/>
          </w:rPr>
          <w:t>Featured Artwork</w:t>
        </w:r>
      </w:hyperlink>
    </w:p>
    <w:p w:rsidR="008F2EB3" w:rsidRDefault="008F2EB3" w:rsidP="008F2EB3">
      <w:pPr>
        <w:pStyle w:val="ListParagraph"/>
        <w:numPr>
          <w:ilvl w:val="0"/>
          <w:numId w:val="2"/>
        </w:numPr>
        <w:spacing w:after="0"/>
        <w:rPr>
          <w:rFonts w:ascii="Arial" w:hAnsi="Arial" w:cs="Arial"/>
        </w:rPr>
      </w:pPr>
      <w:r w:rsidRPr="00836500">
        <w:rPr>
          <w:rFonts w:ascii="Arial" w:hAnsi="Arial" w:cs="Arial"/>
          <w:u w:val="single"/>
        </w:rPr>
        <w:t>Optional:</w:t>
      </w:r>
      <w:r>
        <w:rPr>
          <w:rFonts w:ascii="Arial" w:hAnsi="Arial" w:cs="Arial"/>
        </w:rPr>
        <w:t xml:space="preserve"> </w:t>
      </w:r>
      <w:r w:rsidRPr="009F27AA">
        <w:rPr>
          <w:rFonts w:ascii="Arial" w:hAnsi="Arial" w:cs="Arial"/>
        </w:rPr>
        <w:t xml:space="preserve">Use the </w:t>
      </w:r>
      <w:hyperlink r:id="rId38" w:history="1">
        <w:r w:rsidRPr="00044839">
          <w:rPr>
            <w:rStyle w:val="Hyperlink"/>
            <w:rFonts w:ascii="Arial" w:hAnsi="Arial" w:cs="Arial"/>
          </w:rPr>
          <w:t>Definitions of the Elements of Art</w:t>
        </w:r>
      </w:hyperlink>
      <w:r w:rsidRPr="00044839">
        <w:rPr>
          <w:rFonts w:ascii="Arial" w:hAnsi="Arial" w:cs="Arial"/>
        </w:rPr>
        <w:t xml:space="preserve"> a</w:t>
      </w:r>
      <w:r w:rsidRPr="00980A8E">
        <w:rPr>
          <w:rFonts w:ascii="Arial" w:hAnsi="Arial" w:cs="Arial"/>
        </w:rPr>
        <w:t>ctivity on The Getty site.</w:t>
      </w:r>
      <w:r>
        <w:rPr>
          <w:rFonts w:ascii="Arial" w:hAnsi="Arial" w:cs="Arial"/>
        </w:rPr>
        <w:t xml:space="preserve"> </w:t>
      </w:r>
      <w:r w:rsidRPr="003D01C8">
        <w:rPr>
          <w:rFonts w:ascii="Arial" w:hAnsi="Arial" w:cs="Arial"/>
        </w:rPr>
        <w:t>(Hold CTRL down and clic</w:t>
      </w:r>
      <w:r>
        <w:rPr>
          <w:rFonts w:ascii="Arial" w:hAnsi="Arial" w:cs="Arial"/>
        </w:rPr>
        <w:t>k on the link to go to the site</w:t>
      </w:r>
      <w:r w:rsidRPr="003D01C8">
        <w:rPr>
          <w:rFonts w:ascii="Arial" w:hAnsi="Arial" w:cs="Arial"/>
        </w:rPr>
        <w:t>)</w:t>
      </w:r>
    </w:p>
    <w:p w:rsidR="008F2EB3" w:rsidRDefault="008F2EB3" w:rsidP="008F2EB3">
      <w:pPr>
        <w:pStyle w:val="ListParagraph"/>
        <w:spacing w:after="0"/>
        <w:rPr>
          <w:rFonts w:ascii="Arial" w:hAnsi="Arial" w:cs="Arial"/>
          <w:i/>
        </w:rPr>
      </w:pPr>
      <w:r w:rsidRPr="00836500">
        <w:rPr>
          <w:rFonts w:ascii="Arial" w:hAnsi="Arial" w:cs="Arial"/>
          <w:u w:val="single"/>
        </w:rPr>
        <w:t>Optional:</w:t>
      </w:r>
      <w:r>
        <w:rPr>
          <w:rFonts w:ascii="Arial" w:hAnsi="Arial" w:cs="Arial"/>
        </w:rPr>
        <w:t xml:space="preserve"> </w:t>
      </w:r>
      <w:r w:rsidRPr="003D01C8">
        <w:rPr>
          <w:rFonts w:ascii="Arial" w:hAnsi="Arial" w:cs="Arial"/>
        </w:rPr>
        <w:t xml:space="preserve">Also included </w:t>
      </w:r>
      <w:r>
        <w:rPr>
          <w:rFonts w:ascii="Arial" w:hAnsi="Arial" w:cs="Arial"/>
        </w:rPr>
        <w:t>on the Getty site is</w:t>
      </w:r>
      <w:r w:rsidRPr="003D01C8">
        <w:rPr>
          <w:rFonts w:ascii="Arial" w:hAnsi="Arial" w:cs="Arial"/>
        </w:rPr>
        <w:t xml:space="preserve"> </w:t>
      </w:r>
      <w:hyperlink r:id="rId39" w:history="1">
        <w:r w:rsidRPr="00044839">
          <w:rPr>
            <w:rStyle w:val="Hyperlink"/>
            <w:rFonts w:ascii="Arial" w:hAnsi="Arial" w:cs="Arial"/>
            <w:i/>
          </w:rPr>
          <w:t>Introducing Line</w:t>
        </w:r>
      </w:hyperlink>
      <w:r w:rsidRPr="00980A8E">
        <w:rPr>
          <w:rFonts w:ascii="Arial" w:hAnsi="Arial" w:cs="Arial"/>
        </w:rPr>
        <w:t xml:space="preserve"> and </w:t>
      </w:r>
      <w:hyperlink r:id="rId40" w:history="1">
        <w:r w:rsidRPr="00044839">
          <w:rPr>
            <w:rStyle w:val="Hyperlink"/>
            <w:rFonts w:ascii="Arial" w:hAnsi="Arial" w:cs="Arial"/>
            <w:i/>
          </w:rPr>
          <w:t>Introducing Shape</w:t>
        </w:r>
      </w:hyperlink>
      <w:r w:rsidRPr="00980A8E">
        <w:rPr>
          <w:rFonts w:ascii="Arial" w:hAnsi="Arial" w:cs="Arial"/>
          <w:i/>
        </w:rPr>
        <w:t>.</w:t>
      </w:r>
      <w:r w:rsidRPr="003D01C8">
        <w:rPr>
          <w:rFonts w:ascii="Arial" w:hAnsi="Arial" w:cs="Arial"/>
          <w:i/>
        </w:rPr>
        <w:t xml:space="preserve"> </w:t>
      </w:r>
    </w:p>
    <w:p w:rsidR="008F2EB3" w:rsidRDefault="008F2EB3" w:rsidP="008F2EB3">
      <w:pPr>
        <w:pStyle w:val="ListParagraph"/>
        <w:spacing w:after="0"/>
        <w:rPr>
          <w:rFonts w:ascii="Arial" w:hAnsi="Arial" w:cs="Arial"/>
        </w:rPr>
      </w:pPr>
      <w:r w:rsidRPr="00327387">
        <w:rPr>
          <w:rFonts w:ascii="Arial" w:hAnsi="Arial" w:cs="Arial"/>
          <w:b/>
        </w:rPr>
        <w:t>NOTE:</w:t>
      </w:r>
      <w:r>
        <w:rPr>
          <w:rFonts w:ascii="Arial" w:hAnsi="Arial" w:cs="Arial"/>
        </w:rPr>
        <w:t xml:space="preserve"> The Getty does not use Value as an Element of Art. It will be the teachers’ decision to add it or not. For the purpose of the Turner Center, value has been added under color.</w:t>
      </w:r>
    </w:p>
    <w:p w:rsidR="008F2EB3" w:rsidRPr="005C5F4F" w:rsidRDefault="008F2EB3" w:rsidP="005C5F4F">
      <w:pPr>
        <w:pStyle w:val="ListParagraph"/>
        <w:numPr>
          <w:ilvl w:val="0"/>
          <w:numId w:val="2"/>
        </w:numPr>
        <w:spacing w:after="0"/>
        <w:rPr>
          <w:rFonts w:ascii="Arial" w:hAnsi="Arial" w:cs="Arial"/>
        </w:rPr>
      </w:pPr>
      <w:r>
        <w:rPr>
          <w:rFonts w:ascii="Arial" w:hAnsi="Arial" w:cs="Arial"/>
        </w:rPr>
        <w:t>Resource</w:t>
      </w:r>
      <w:r w:rsidR="005C5F4F" w:rsidRPr="00DE296A">
        <w:rPr>
          <w:rFonts w:ascii="Arial" w:hAnsi="Arial" w:cs="Arial"/>
        </w:rPr>
        <w:t xml:space="preserve">: </w:t>
      </w:r>
      <w:hyperlink r:id="rId41" w:history="1">
        <w:r w:rsidR="00224DE3" w:rsidRPr="00224DE3">
          <w:rPr>
            <w:rStyle w:val="Hyperlink"/>
            <w:rFonts w:ascii="Arial" w:hAnsi="Arial" w:cs="Arial"/>
          </w:rPr>
          <w:t>“Featured Artist Biography</w:t>
        </w:r>
      </w:hyperlink>
      <w:r w:rsidR="00224DE3">
        <w:rPr>
          <w:rFonts w:ascii="Arial" w:hAnsi="Arial" w:cs="Arial"/>
        </w:rPr>
        <w:t>”</w:t>
      </w:r>
      <w:r w:rsidR="00224DE3" w:rsidRPr="00224DE3">
        <w:rPr>
          <w:rFonts w:ascii="Arial" w:hAnsi="Arial" w:cs="Arial"/>
        </w:rPr>
        <w:t xml:space="preserve"> and</w:t>
      </w:r>
      <w:r w:rsidR="00224DE3">
        <w:rPr>
          <w:rFonts w:ascii="Arial" w:hAnsi="Arial" w:cs="Arial"/>
        </w:rPr>
        <w:t xml:space="preserve"> </w:t>
      </w:r>
      <w:hyperlink r:id="rId42" w:history="1">
        <w:r w:rsidR="00224DE3" w:rsidRPr="00224DE3">
          <w:rPr>
            <w:rStyle w:val="Hyperlink"/>
            <w:rFonts w:ascii="Arial" w:hAnsi="Arial" w:cs="Arial"/>
          </w:rPr>
          <w:t>“Artist Statement”.</w:t>
        </w:r>
      </w:hyperlink>
      <w:r w:rsidR="00224DE3">
        <w:rPr>
          <w:rFonts w:ascii="Arial" w:hAnsi="Arial" w:cs="Arial"/>
        </w:rPr>
        <w:t xml:space="preserve"> </w:t>
      </w:r>
      <w:r w:rsidR="005C5F4F" w:rsidRPr="005306A7">
        <w:rPr>
          <w:rFonts w:ascii="Arial" w:hAnsi="Arial" w:cs="Arial"/>
        </w:rPr>
        <w:t>D</w:t>
      </w:r>
      <w:r w:rsidR="005C5F4F">
        <w:rPr>
          <w:rFonts w:ascii="Arial" w:hAnsi="Arial" w:cs="Arial"/>
        </w:rPr>
        <w:t xml:space="preserve">iscuss </w:t>
      </w:r>
      <w:r w:rsidR="005C5F4F" w:rsidRPr="005306A7">
        <w:rPr>
          <w:rFonts w:ascii="Arial" w:hAnsi="Arial" w:cs="Arial"/>
        </w:rPr>
        <w:t>artwork b</w:t>
      </w:r>
      <w:r w:rsidR="005C5F4F">
        <w:rPr>
          <w:rFonts w:ascii="Arial" w:hAnsi="Arial" w:cs="Arial"/>
        </w:rPr>
        <w:t xml:space="preserve">y the featured artist, </w:t>
      </w:r>
      <w:r w:rsidR="005C5F4F" w:rsidRPr="005306A7">
        <w:rPr>
          <w:rFonts w:ascii="Arial" w:hAnsi="Arial" w:cs="Arial"/>
        </w:rPr>
        <w:t>underscori</w:t>
      </w:r>
      <w:r w:rsidR="005C5F4F">
        <w:rPr>
          <w:rFonts w:ascii="Arial" w:hAnsi="Arial" w:cs="Arial"/>
        </w:rPr>
        <w:t>ng</w:t>
      </w:r>
      <w:r w:rsidR="005C5F4F" w:rsidRPr="005306A7">
        <w:rPr>
          <w:rFonts w:ascii="Arial" w:hAnsi="Arial" w:cs="Arial"/>
        </w:rPr>
        <w:t xml:space="preserve"> the artist's unique approach or style </w:t>
      </w:r>
      <w:r w:rsidR="005C5F4F">
        <w:rPr>
          <w:rFonts w:ascii="Arial" w:hAnsi="Arial" w:cs="Arial"/>
        </w:rPr>
        <w:t xml:space="preserve">and </w:t>
      </w:r>
      <w:r w:rsidR="005C5F4F" w:rsidRPr="00980A8E">
        <w:rPr>
          <w:rFonts w:ascii="Arial" w:hAnsi="Arial" w:cs="Arial"/>
        </w:rPr>
        <w:t xml:space="preserve">add biographical information. </w:t>
      </w:r>
    </w:p>
    <w:p w:rsidR="008F2EB3" w:rsidRPr="002E3502" w:rsidRDefault="008F2EB3" w:rsidP="008F2EB3">
      <w:pPr>
        <w:pStyle w:val="ListParagraph"/>
        <w:numPr>
          <w:ilvl w:val="0"/>
          <w:numId w:val="2"/>
        </w:numPr>
        <w:spacing w:after="0"/>
        <w:rPr>
          <w:rStyle w:val="Hyperlink"/>
          <w:rFonts w:ascii="Arial" w:hAnsi="Arial" w:cs="Arial"/>
          <w:color w:val="auto"/>
          <w:u w:val="none"/>
        </w:rPr>
      </w:pPr>
      <w:r w:rsidRPr="007D33BF">
        <w:rPr>
          <w:rFonts w:ascii="Arial" w:hAnsi="Arial" w:cs="Arial"/>
        </w:rPr>
        <w:t>Resource: Short activity “</w:t>
      </w:r>
      <w:hyperlink r:id="rId43" w:history="1">
        <w:r w:rsidRPr="007D33BF">
          <w:rPr>
            <w:rStyle w:val="Hyperlink"/>
            <w:rFonts w:ascii="Arial" w:hAnsi="Arial" w:cs="Arial"/>
            <w:iCs/>
          </w:rPr>
          <w:t>Protecting Art for Future Generations</w:t>
        </w:r>
      </w:hyperlink>
      <w:r w:rsidRPr="007D33BF">
        <w:rPr>
          <w:rFonts w:ascii="Arial" w:hAnsi="Arial" w:cs="Arial"/>
          <w:iCs/>
        </w:rPr>
        <w:t xml:space="preserve">.” This activity is </w:t>
      </w:r>
      <w:r w:rsidRPr="007D33BF">
        <w:rPr>
          <w:rFonts w:ascii="Arial" w:hAnsi="Arial" w:cs="Arial"/>
        </w:rPr>
        <w:t>to be used as a pre-discussion to a tour of the Annette Howell Turner Center</w:t>
      </w:r>
      <w:r w:rsidRPr="002E3502">
        <w:rPr>
          <w:rFonts w:ascii="Arial" w:hAnsi="Arial" w:cs="Arial"/>
        </w:rPr>
        <w:t xml:space="preserve"> for the Arts.</w:t>
      </w:r>
    </w:p>
    <w:p w:rsidR="008F2EB3" w:rsidRPr="005C5F4F" w:rsidRDefault="008F2EB3" w:rsidP="008F2EB3">
      <w:pPr>
        <w:pStyle w:val="ListParagraph"/>
        <w:spacing w:after="0"/>
        <w:rPr>
          <w:rFonts w:ascii="Arial" w:hAnsi="Arial" w:cs="Arial"/>
        </w:rPr>
      </w:pPr>
      <w:r w:rsidRPr="005C5F4F">
        <w:rPr>
          <w:rFonts w:ascii="Arial" w:hAnsi="Arial" w:cs="Arial"/>
        </w:rPr>
        <w:t>(Hold CTRL down and click on the link to go to the site.)</w:t>
      </w:r>
    </w:p>
    <w:p w:rsidR="008F2EB3" w:rsidRPr="005C5F4F" w:rsidRDefault="008F2EB3" w:rsidP="008F2EB3">
      <w:pPr>
        <w:pStyle w:val="ListParagraph"/>
        <w:numPr>
          <w:ilvl w:val="0"/>
          <w:numId w:val="2"/>
        </w:numPr>
        <w:spacing w:after="0"/>
        <w:rPr>
          <w:rFonts w:ascii="Arial" w:hAnsi="Arial" w:cs="Arial"/>
        </w:rPr>
      </w:pPr>
      <w:r w:rsidRPr="005C5F4F">
        <w:rPr>
          <w:rFonts w:ascii="Arial" w:hAnsi="Arial" w:cs="Arial"/>
        </w:rPr>
        <w:t xml:space="preserve">Handout: “Research the Artist”. This handout can be completed using the Internet linked through the Turner Center’s site. It uses information from “Featured Artist Biography and Artist Statement” and “Additional Works” links. </w:t>
      </w:r>
    </w:p>
    <w:p w:rsidR="008F2EB3" w:rsidRPr="005C5F4F" w:rsidRDefault="008F2EB3" w:rsidP="008F2EB3">
      <w:pPr>
        <w:pStyle w:val="ListParagraph"/>
        <w:numPr>
          <w:ilvl w:val="1"/>
          <w:numId w:val="2"/>
        </w:numPr>
        <w:spacing w:after="0"/>
        <w:rPr>
          <w:rFonts w:ascii="Arial" w:hAnsi="Arial" w:cs="Arial"/>
        </w:rPr>
      </w:pPr>
      <w:r w:rsidRPr="005C5F4F">
        <w:rPr>
          <w:rFonts w:ascii="Arial" w:hAnsi="Arial" w:cs="Arial"/>
        </w:rPr>
        <w:t xml:space="preserve">When using the Internet, go to the </w:t>
      </w:r>
      <w:hyperlink r:id="rId44" w:history="1">
        <w:r w:rsidRPr="005C5F4F">
          <w:rPr>
            <w:rStyle w:val="Hyperlink"/>
            <w:rFonts w:ascii="Arial" w:hAnsi="Arial" w:cs="Arial"/>
            <w:color w:val="auto"/>
            <w:u w:val="none"/>
          </w:rPr>
          <w:t xml:space="preserve">Turner Center’s </w:t>
        </w:r>
        <w:r w:rsidR="00913C8F">
          <w:rPr>
            <w:rStyle w:val="Hyperlink"/>
            <w:rFonts w:ascii="Arial" w:hAnsi="Arial" w:cs="Arial"/>
            <w:color w:val="auto"/>
            <w:u w:val="none"/>
          </w:rPr>
          <w:t xml:space="preserve">and </w:t>
        </w:r>
        <w:r w:rsidRPr="005C5F4F">
          <w:rPr>
            <w:rStyle w:val="Hyperlink"/>
            <w:rFonts w:ascii="Arial" w:hAnsi="Arial" w:cs="Arial"/>
            <w:color w:val="auto"/>
            <w:u w:val="none"/>
          </w:rPr>
          <w:t>site</w:t>
        </w:r>
      </w:hyperlink>
      <w:r w:rsidRPr="005C5F4F">
        <w:rPr>
          <w:rFonts w:ascii="Arial" w:hAnsi="Arial" w:cs="Arial"/>
        </w:rPr>
        <w:t xml:space="preserve"> under </w:t>
      </w:r>
      <w:hyperlink r:id="rId45" w:history="1">
        <w:r w:rsidRPr="005C5F4F">
          <w:rPr>
            <w:rStyle w:val="Hyperlink"/>
            <w:rFonts w:ascii="Arial" w:hAnsi="Arial" w:cs="Arial"/>
          </w:rPr>
          <w:t>Featured Artwork</w:t>
        </w:r>
      </w:hyperlink>
      <w:r w:rsidRPr="005C5F4F">
        <w:rPr>
          <w:rFonts w:ascii="Arial" w:hAnsi="Arial" w:cs="Arial"/>
        </w:rPr>
        <w:t xml:space="preserve">, </w:t>
      </w:r>
      <w:hyperlink r:id="rId46" w:history="1">
        <w:r w:rsidR="00224DE3" w:rsidRPr="00224DE3">
          <w:rPr>
            <w:rStyle w:val="Hyperlink"/>
            <w:rFonts w:ascii="Arial" w:hAnsi="Arial" w:cs="Arial"/>
          </w:rPr>
          <w:t>“Featured Artist Biography</w:t>
        </w:r>
      </w:hyperlink>
      <w:r w:rsidR="00224DE3">
        <w:rPr>
          <w:rFonts w:ascii="Arial" w:hAnsi="Arial" w:cs="Arial"/>
        </w:rPr>
        <w:t>”</w:t>
      </w:r>
      <w:r w:rsidR="00224DE3" w:rsidRPr="00224DE3">
        <w:rPr>
          <w:rFonts w:ascii="Arial" w:hAnsi="Arial" w:cs="Arial"/>
        </w:rPr>
        <w:t xml:space="preserve"> and</w:t>
      </w:r>
      <w:r w:rsidR="00224DE3">
        <w:rPr>
          <w:rFonts w:ascii="Arial" w:hAnsi="Arial" w:cs="Arial"/>
        </w:rPr>
        <w:t xml:space="preserve"> </w:t>
      </w:r>
      <w:hyperlink r:id="rId47" w:history="1">
        <w:r w:rsidR="00224DE3" w:rsidRPr="00224DE3">
          <w:rPr>
            <w:rStyle w:val="Hyperlink"/>
            <w:rFonts w:ascii="Arial" w:hAnsi="Arial" w:cs="Arial"/>
          </w:rPr>
          <w:t>“Artist Statement”</w:t>
        </w:r>
      </w:hyperlink>
      <w:r w:rsidR="005C5F4F" w:rsidRPr="005C5F4F">
        <w:rPr>
          <w:rFonts w:ascii="Arial" w:hAnsi="Arial" w:cs="Arial"/>
        </w:rPr>
        <w:t xml:space="preserve"> for questions 1-8</w:t>
      </w:r>
      <w:r w:rsidRPr="005C5F4F">
        <w:rPr>
          <w:rFonts w:ascii="Arial" w:hAnsi="Arial" w:cs="Arial"/>
        </w:rPr>
        <w:t xml:space="preserve"> and </w:t>
      </w:r>
      <w:r w:rsidR="00DF45B0">
        <w:rPr>
          <w:rFonts w:ascii="Arial" w:hAnsi="Arial" w:cs="Arial"/>
        </w:rPr>
        <w:t>use Sabori’s site</w:t>
      </w:r>
      <w:r w:rsidRPr="005C5F4F">
        <w:rPr>
          <w:rFonts w:ascii="Arial" w:hAnsi="Arial" w:cs="Arial"/>
        </w:rPr>
        <w:t xml:space="preserve"> </w:t>
      </w:r>
      <w:hyperlink r:id="rId48" w:history="1">
        <w:r w:rsidRPr="005C5F4F">
          <w:rPr>
            <w:rStyle w:val="Hyperlink"/>
            <w:rFonts w:ascii="Arial" w:hAnsi="Arial" w:cs="Arial"/>
          </w:rPr>
          <w:t>Additional Works</w:t>
        </w:r>
      </w:hyperlink>
      <w:r w:rsidR="005C5F4F" w:rsidRPr="005C5F4F">
        <w:rPr>
          <w:rFonts w:ascii="Arial" w:hAnsi="Arial" w:cs="Arial"/>
        </w:rPr>
        <w:t xml:space="preserve"> for question 9-11</w:t>
      </w:r>
      <w:r w:rsidRPr="005C5F4F">
        <w:rPr>
          <w:rFonts w:ascii="Arial" w:hAnsi="Arial" w:cs="Arial"/>
        </w:rPr>
        <w:t xml:space="preserve">. </w:t>
      </w:r>
    </w:p>
    <w:p w:rsidR="00792643" w:rsidRPr="00B310F0" w:rsidRDefault="008F2EB3" w:rsidP="00B310F0">
      <w:pPr>
        <w:pStyle w:val="ListParagraph"/>
        <w:numPr>
          <w:ilvl w:val="1"/>
          <w:numId w:val="2"/>
        </w:numPr>
        <w:spacing w:after="0"/>
        <w:rPr>
          <w:rFonts w:ascii="Arial" w:hAnsi="Arial" w:cs="Arial"/>
        </w:rPr>
      </w:pPr>
      <w:r w:rsidRPr="005C5F4F">
        <w:rPr>
          <w:rFonts w:ascii="Arial" w:hAnsi="Arial" w:cs="Arial"/>
        </w:rPr>
        <w:t>Using the Turner Center’s website will avoid the possibility of inappropriate material being</w:t>
      </w:r>
      <w:r w:rsidRPr="008518F3">
        <w:rPr>
          <w:rFonts w:ascii="Arial" w:hAnsi="Arial" w:cs="Arial"/>
        </w:rPr>
        <w:t xml:space="preserve"> viewed.        </w:t>
      </w:r>
    </w:p>
    <w:p w:rsidR="001D01ED" w:rsidRDefault="001D01ED" w:rsidP="00F25089">
      <w:pPr>
        <w:spacing w:after="0"/>
        <w:rPr>
          <w:rFonts w:ascii="Arial" w:hAnsi="Arial" w:cs="Arial"/>
          <w:b/>
        </w:rPr>
      </w:pPr>
    </w:p>
    <w:p w:rsidR="00F25089" w:rsidRPr="00F25089" w:rsidRDefault="00F25089" w:rsidP="00F25089">
      <w:pPr>
        <w:spacing w:after="0"/>
        <w:rPr>
          <w:rFonts w:ascii="Arial" w:hAnsi="Arial" w:cs="Arial"/>
          <w:b/>
        </w:rPr>
      </w:pPr>
      <w:r w:rsidRPr="00F25089">
        <w:rPr>
          <w:rFonts w:ascii="Arial" w:hAnsi="Arial" w:cs="Arial"/>
          <w:b/>
        </w:rPr>
        <w:t xml:space="preserve">Preparation: </w:t>
      </w:r>
    </w:p>
    <w:p w:rsidR="00F25089" w:rsidRPr="00B86DD5" w:rsidRDefault="00F25089" w:rsidP="00F25089">
      <w:pPr>
        <w:numPr>
          <w:ilvl w:val="0"/>
          <w:numId w:val="37"/>
        </w:numPr>
        <w:spacing w:after="0"/>
        <w:rPr>
          <w:rFonts w:ascii="Arial" w:hAnsi="Arial" w:cs="Arial"/>
        </w:rPr>
      </w:pPr>
      <w:r w:rsidRPr="00F25089">
        <w:rPr>
          <w:rFonts w:ascii="Arial" w:hAnsi="Arial" w:cs="Arial"/>
        </w:rPr>
        <w:t xml:space="preserve">Lesson 1 will take 1--2 class periods at both the Middle Level and Secondary Level with 2 classwork </w:t>
      </w:r>
      <w:r w:rsidRPr="00B86DD5">
        <w:rPr>
          <w:rFonts w:ascii="Arial" w:hAnsi="Arial" w:cs="Arial"/>
        </w:rPr>
        <w:t>assignments. Feel free to rearrange or adjust the approach to this part of the lesson. Remember, writing that shows understanding is the aim of this section of the Unit.</w:t>
      </w:r>
    </w:p>
    <w:p w:rsidR="00F25089" w:rsidRPr="00F25089" w:rsidRDefault="00F25089" w:rsidP="00F25089">
      <w:pPr>
        <w:numPr>
          <w:ilvl w:val="0"/>
          <w:numId w:val="37"/>
        </w:numPr>
        <w:spacing w:after="0"/>
        <w:rPr>
          <w:rFonts w:ascii="Arial" w:hAnsi="Arial" w:cs="Arial"/>
        </w:rPr>
      </w:pPr>
      <w:r w:rsidRPr="00B86DD5">
        <w:rPr>
          <w:rFonts w:ascii="Arial" w:hAnsi="Arial" w:cs="Arial"/>
        </w:rPr>
        <w:t xml:space="preserve">Before using “Research the Artist” make sure students are familiar with the following terms: medium, </w:t>
      </w:r>
      <w:r w:rsidR="005C5F4F" w:rsidRPr="00B86DD5">
        <w:rPr>
          <w:rFonts w:ascii="Arial" w:hAnsi="Arial" w:cs="Arial"/>
        </w:rPr>
        <w:t xml:space="preserve">commercial artist, photography (film vs digital </w:t>
      </w:r>
      <w:r w:rsidR="00617AF3" w:rsidRPr="00B86DD5">
        <w:rPr>
          <w:rFonts w:ascii="Arial" w:hAnsi="Arial" w:cs="Arial"/>
        </w:rPr>
        <w:t>and how digital can be manipulated to a much greater degree than film)</w:t>
      </w:r>
      <w:r w:rsidRPr="00B86DD5">
        <w:rPr>
          <w:rFonts w:ascii="Arial" w:hAnsi="Arial" w:cs="Arial"/>
        </w:rPr>
        <w:t xml:space="preserve">, </w:t>
      </w:r>
      <w:r w:rsidR="00617AF3" w:rsidRPr="00B86DD5">
        <w:rPr>
          <w:rFonts w:ascii="Arial" w:hAnsi="Arial" w:cs="Arial"/>
        </w:rPr>
        <w:t>painterly</w:t>
      </w:r>
      <w:r w:rsidRPr="00B86DD5">
        <w:rPr>
          <w:rFonts w:ascii="Arial" w:hAnsi="Arial" w:cs="Arial"/>
        </w:rPr>
        <w:t>, abstract, n</w:t>
      </w:r>
      <w:r w:rsidR="004B650B" w:rsidRPr="00B86DD5">
        <w:rPr>
          <w:rFonts w:ascii="Arial" w:hAnsi="Arial" w:cs="Arial"/>
        </w:rPr>
        <w:t xml:space="preserve">arrative </w:t>
      </w:r>
      <w:r w:rsidR="00B86DD5" w:rsidRPr="00B86DD5">
        <w:rPr>
          <w:rFonts w:ascii="Arial" w:hAnsi="Arial" w:cs="Arial"/>
        </w:rPr>
        <w:t xml:space="preserve">(or theme in art) </w:t>
      </w:r>
      <w:r w:rsidR="00B86DD5">
        <w:rPr>
          <w:rFonts w:ascii="Arial" w:hAnsi="Arial" w:cs="Arial"/>
        </w:rPr>
        <w:t>and the Elements of Art</w:t>
      </w:r>
      <w:r w:rsidRPr="00B86DD5">
        <w:rPr>
          <w:rFonts w:ascii="Arial" w:hAnsi="Arial" w:cs="Arial"/>
        </w:rPr>
        <w:t>.</w:t>
      </w:r>
      <w:r w:rsidR="00B86DD5" w:rsidRPr="00F25089">
        <w:rPr>
          <w:rFonts w:ascii="Arial" w:hAnsi="Arial" w:cs="Arial"/>
        </w:rPr>
        <w:t xml:space="preserve"> </w:t>
      </w:r>
      <w:r w:rsidR="00B86DD5">
        <w:rPr>
          <w:rFonts w:ascii="Arial" w:hAnsi="Arial" w:cs="Arial"/>
        </w:rPr>
        <w:t xml:space="preserve">Please complete </w:t>
      </w:r>
      <w:r w:rsidRPr="00F25089">
        <w:rPr>
          <w:rFonts w:ascii="Arial" w:hAnsi="Arial" w:cs="Arial"/>
        </w:rPr>
        <w:t>Lesson 1 before</w:t>
      </w:r>
      <w:r w:rsidR="00B310F0">
        <w:rPr>
          <w:rFonts w:ascii="Arial" w:hAnsi="Arial" w:cs="Arial"/>
        </w:rPr>
        <w:t xml:space="preserve"> arriving at the Turner Center.</w:t>
      </w:r>
    </w:p>
    <w:p w:rsidR="00F25089" w:rsidRPr="00F25089" w:rsidRDefault="00F25089" w:rsidP="00F25089">
      <w:pPr>
        <w:numPr>
          <w:ilvl w:val="0"/>
          <w:numId w:val="5"/>
        </w:numPr>
        <w:spacing w:after="0"/>
        <w:rPr>
          <w:rFonts w:ascii="Arial" w:hAnsi="Arial" w:cs="Arial"/>
        </w:rPr>
      </w:pPr>
      <w:r w:rsidRPr="00F25089">
        <w:rPr>
          <w:rFonts w:ascii="Arial" w:hAnsi="Arial" w:cs="Arial"/>
        </w:rPr>
        <w:t xml:space="preserve">Please schedule a tour time well in advance by contacting Debi Davis, the Art Education Administrator, at the Turner Center by calling 229-247-2787 or by emailing </w:t>
      </w:r>
      <w:hyperlink r:id="rId49" w:history="1">
        <w:r w:rsidRPr="00F25089">
          <w:rPr>
            <w:rStyle w:val="Hyperlink"/>
            <w:rFonts w:ascii="Arial" w:hAnsi="Arial" w:cs="Arial"/>
          </w:rPr>
          <w:t>ddavis@turnercenter.org</w:t>
        </w:r>
      </w:hyperlink>
      <w:r w:rsidRPr="00F25089">
        <w:rPr>
          <w:rFonts w:ascii="Arial" w:hAnsi="Arial" w:cs="Arial"/>
        </w:rPr>
        <w:t xml:space="preserve">. Please be sure to include the number of students expected to attend and their grade level(s). </w:t>
      </w:r>
    </w:p>
    <w:p w:rsidR="00A47BA3" w:rsidRPr="00F25089" w:rsidRDefault="00A47BA3" w:rsidP="005F1F9D">
      <w:pPr>
        <w:spacing w:after="0"/>
        <w:rPr>
          <w:rFonts w:ascii="Arial" w:hAnsi="Arial" w:cs="Arial"/>
        </w:rPr>
      </w:pPr>
    </w:p>
    <w:p w:rsidR="00B86DD5" w:rsidRDefault="00B86DD5" w:rsidP="005F1F9D">
      <w:pPr>
        <w:spacing w:after="0"/>
        <w:rPr>
          <w:rFonts w:ascii="Arial" w:hAnsi="Arial" w:cs="Arial"/>
          <w:b/>
        </w:rPr>
      </w:pPr>
    </w:p>
    <w:p w:rsidR="00C20284" w:rsidRPr="002F726B" w:rsidRDefault="001616D4" w:rsidP="005F1F9D">
      <w:pPr>
        <w:spacing w:after="0"/>
        <w:rPr>
          <w:rFonts w:ascii="Arial" w:hAnsi="Arial" w:cs="Arial"/>
          <w:b/>
        </w:rPr>
      </w:pPr>
      <w:r w:rsidRPr="002F726B">
        <w:rPr>
          <w:rFonts w:ascii="Arial" w:hAnsi="Arial" w:cs="Arial"/>
          <w:b/>
        </w:rPr>
        <w:lastRenderedPageBreak/>
        <w:t>Step</w:t>
      </w:r>
      <w:r w:rsidR="00C20284" w:rsidRPr="002F726B">
        <w:rPr>
          <w:rFonts w:ascii="Arial" w:hAnsi="Arial" w:cs="Arial"/>
          <w:b/>
        </w:rPr>
        <w:t xml:space="preserve"> </w:t>
      </w:r>
      <w:r w:rsidRPr="002F726B">
        <w:rPr>
          <w:rFonts w:ascii="Arial" w:hAnsi="Arial" w:cs="Arial"/>
          <w:b/>
        </w:rPr>
        <w:t>1</w:t>
      </w:r>
      <w:r w:rsidR="00916698">
        <w:rPr>
          <w:rFonts w:ascii="Arial" w:hAnsi="Arial" w:cs="Arial"/>
          <w:b/>
        </w:rPr>
        <w:t>:</w:t>
      </w:r>
      <w:r w:rsidR="00022E2F">
        <w:rPr>
          <w:rFonts w:ascii="Arial" w:hAnsi="Arial" w:cs="Arial"/>
          <w:b/>
        </w:rPr>
        <w:t xml:space="preserve"> Discussion of </w:t>
      </w:r>
      <w:r w:rsidR="00022E2F" w:rsidRPr="00022E2F">
        <w:rPr>
          <w:rFonts w:ascii="Arial" w:hAnsi="Arial" w:cs="Arial"/>
          <w:b/>
          <w:i/>
          <w:iCs/>
        </w:rPr>
        <w:t>Christ Crowned with Thorns</w:t>
      </w:r>
    </w:p>
    <w:p w:rsidR="00C20284" w:rsidRPr="004D140E" w:rsidRDefault="00ED33B3" w:rsidP="00C20284">
      <w:pPr>
        <w:pStyle w:val="ListParagraph"/>
        <w:numPr>
          <w:ilvl w:val="0"/>
          <w:numId w:val="7"/>
        </w:numPr>
        <w:spacing w:after="0"/>
        <w:rPr>
          <w:rFonts w:ascii="Arial" w:hAnsi="Arial" w:cs="Arial"/>
        </w:rPr>
      </w:pPr>
      <w:r>
        <w:rPr>
          <w:rFonts w:ascii="Arial" w:hAnsi="Arial" w:cs="Arial"/>
        </w:rPr>
        <w:t>Have students</w:t>
      </w:r>
      <w:r w:rsidR="00C20284" w:rsidRPr="00F82580">
        <w:rPr>
          <w:rFonts w:ascii="Arial" w:hAnsi="Arial" w:cs="Arial"/>
        </w:rPr>
        <w:t xml:space="preserve"> look at Gerrit van Honthorst’s painting</w:t>
      </w:r>
      <w:r w:rsidR="00C20284" w:rsidRPr="00B421ED">
        <w:rPr>
          <w:rFonts w:ascii="Arial" w:hAnsi="Arial" w:cs="Arial"/>
        </w:rPr>
        <w:t xml:space="preserve"> </w:t>
      </w:r>
      <w:hyperlink r:id="rId50" w:history="1">
        <w:r w:rsidR="00C20284" w:rsidRPr="00A47BA3">
          <w:rPr>
            <w:rStyle w:val="Hyperlink"/>
            <w:rFonts w:ascii="Arial" w:hAnsi="Arial" w:cs="Arial"/>
            <w:i/>
            <w:iCs/>
          </w:rPr>
          <w:t>Christ Crowned with Thorns</w:t>
        </w:r>
      </w:hyperlink>
      <w:r w:rsidR="00AE74C4">
        <w:rPr>
          <w:rStyle w:val="Hyperlink"/>
          <w:rFonts w:ascii="Arial" w:hAnsi="Arial" w:cs="Arial"/>
          <w:i/>
          <w:iCs/>
        </w:rPr>
        <w:t xml:space="preserve"> </w:t>
      </w:r>
      <w:r w:rsidR="00AE74C4">
        <w:rPr>
          <w:rFonts w:ascii="Arial" w:hAnsi="Arial" w:cs="Arial"/>
        </w:rPr>
        <w:t>(from the website or as a jpeg)</w:t>
      </w:r>
      <w:r w:rsidR="00C20284" w:rsidRPr="00B421ED">
        <w:rPr>
          <w:rFonts w:ascii="Arial" w:hAnsi="Arial" w:cs="Arial"/>
          <w:i/>
          <w:iCs/>
        </w:rPr>
        <w:t>.</w:t>
      </w:r>
      <w:r w:rsidR="00252369" w:rsidRPr="00ED33B3">
        <w:rPr>
          <w:rFonts w:ascii="Arial" w:hAnsi="Arial" w:cs="Arial"/>
          <w:iCs/>
        </w:rPr>
        <w:t xml:space="preserve"> </w:t>
      </w:r>
      <w:r w:rsidRPr="00ED33B3">
        <w:rPr>
          <w:rFonts w:ascii="Arial" w:hAnsi="Arial" w:cs="Arial"/>
          <w:iCs/>
        </w:rPr>
        <w:t>A</w:t>
      </w:r>
      <w:r w:rsidR="00C20284" w:rsidRPr="00B421ED">
        <w:rPr>
          <w:rFonts w:ascii="Arial" w:hAnsi="Arial" w:cs="Arial"/>
        </w:rPr>
        <w:t xml:space="preserve"> student might observe that the work of art is gloomy or mysterious. He or she could write about </w:t>
      </w:r>
      <w:r w:rsidR="00C20284" w:rsidRPr="004D140E">
        <w:rPr>
          <w:rFonts w:ascii="Arial" w:hAnsi="Arial" w:cs="Arial"/>
        </w:rPr>
        <w:t xml:space="preserve">how the artist used dark colors to create that effect. </w:t>
      </w:r>
    </w:p>
    <w:p w:rsidR="001616D4" w:rsidRPr="00B421ED" w:rsidRDefault="00E66BD4" w:rsidP="001616D4">
      <w:pPr>
        <w:pStyle w:val="ListParagraph"/>
        <w:numPr>
          <w:ilvl w:val="0"/>
          <w:numId w:val="6"/>
        </w:numPr>
        <w:spacing w:after="0"/>
        <w:rPr>
          <w:rFonts w:ascii="Arial" w:hAnsi="Arial" w:cs="Arial"/>
        </w:rPr>
      </w:pPr>
      <w:r w:rsidRPr="004D140E">
        <w:rPr>
          <w:rFonts w:ascii="Arial" w:hAnsi="Arial" w:cs="Arial"/>
        </w:rPr>
        <w:t xml:space="preserve">Hand out </w:t>
      </w:r>
      <w:r w:rsidR="00BD3995" w:rsidRPr="004D140E">
        <w:rPr>
          <w:rFonts w:ascii="Arial" w:hAnsi="Arial" w:cs="Arial"/>
        </w:rPr>
        <w:t>“</w:t>
      </w:r>
      <w:hyperlink r:id="rId51" w:history="1">
        <w:r w:rsidR="00ED33B3" w:rsidRPr="004D140E">
          <w:rPr>
            <w:rStyle w:val="Hyperlink"/>
            <w:rFonts w:ascii="Arial" w:hAnsi="Arial" w:cs="Arial"/>
          </w:rPr>
          <w:t>Analyzing Images</w:t>
        </w:r>
      </w:hyperlink>
      <w:r w:rsidR="00824787" w:rsidRPr="004D140E">
        <w:rPr>
          <w:rFonts w:ascii="Arial" w:hAnsi="Arial" w:cs="Arial"/>
        </w:rPr>
        <w:t>”</w:t>
      </w:r>
      <w:r w:rsidR="00ED33B3" w:rsidRPr="004D140E">
        <w:rPr>
          <w:rFonts w:ascii="Arial" w:hAnsi="Arial" w:cs="Arial"/>
        </w:rPr>
        <w:t>. For Section 1, a</w:t>
      </w:r>
      <w:r w:rsidR="005F1F9D" w:rsidRPr="004D140E">
        <w:rPr>
          <w:rFonts w:ascii="Arial" w:hAnsi="Arial" w:cs="Arial"/>
        </w:rPr>
        <w:t xml:space="preserve">sk students to take a few minutes to write down their first reactions to </w:t>
      </w:r>
      <w:r w:rsidR="00022E2F" w:rsidRPr="004D140E">
        <w:rPr>
          <w:rFonts w:ascii="Arial" w:hAnsi="Arial" w:cs="Arial"/>
          <w:i/>
          <w:iCs/>
        </w:rPr>
        <w:t>Christ Crowned with</w:t>
      </w:r>
      <w:r w:rsidR="00022E2F" w:rsidRPr="00B421ED">
        <w:rPr>
          <w:rFonts w:ascii="Arial" w:hAnsi="Arial" w:cs="Arial"/>
          <w:i/>
          <w:iCs/>
        </w:rPr>
        <w:t xml:space="preserve"> Thorns</w:t>
      </w:r>
      <w:r w:rsidR="005F1F9D" w:rsidRPr="00B421ED">
        <w:rPr>
          <w:rFonts w:ascii="Arial" w:hAnsi="Arial" w:cs="Arial"/>
        </w:rPr>
        <w:t xml:space="preserve">. </w:t>
      </w:r>
    </w:p>
    <w:p w:rsidR="00ED33B3" w:rsidRPr="00824787" w:rsidRDefault="005F1F9D" w:rsidP="00824787">
      <w:pPr>
        <w:pStyle w:val="ListParagraph"/>
        <w:numPr>
          <w:ilvl w:val="0"/>
          <w:numId w:val="6"/>
        </w:numPr>
        <w:spacing w:after="0"/>
        <w:rPr>
          <w:rFonts w:ascii="Arial" w:hAnsi="Arial" w:cs="Arial"/>
        </w:rPr>
      </w:pPr>
      <w:r w:rsidRPr="00B421ED">
        <w:rPr>
          <w:rFonts w:ascii="Arial" w:hAnsi="Arial" w:cs="Arial"/>
        </w:rPr>
        <w:t xml:space="preserve">Tell </w:t>
      </w:r>
      <w:r w:rsidR="00824787">
        <w:rPr>
          <w:rFonts w:ascii="Arial" w:hAnsi="Arial" w:cs="Arial"/>
        </w:rPr>
        <w:t>students</w:t>
      </w:r>
      <w:r w:rsidRPr="00B421ED">
        <w:rPr>
          <w:rFonts w:ascii="Arial" w:hAnsi="Arial" w:cs="Arial"/>
        </w:rPr>
        <w:t xml:space="preserve"> </w:t>
      </w:r>
      <w:r w:rsidR="001616D4" w:rsidRPr="00B421ED">
        <w:rPr>
          <w:rFonts w:ascii="Arial" w:hAnsi="Arial" w:cs="Arial"/>
        </w:rPr>
        <w:t>to</w:t>
      </w:r>
      <w:r w:rsidRPr="00B421ED">
        <w:rPr>
          <w:rFonts w:ascii="Arial" w:hAnsi="Arial" w:cs="Arial"/>
        </w:rPr>
        <w:t xml:space="preserve"> write whatever comes to mind about the work of art and i</w:t>
      </w:r>
      <w:r w:rsidR="001616D4" w:rsidRPr="00B421ED">
        <w:rPr>
          <w:rFonts w:ascii="Arial" w:hAnsi="Arial" w:cs="Arial"/>
        </w:rPr>
        <w:t>nclude any questions they have about the work.</w:t>
      </w:r>
      <w:r w:rsidR="00824787">
        <w:rPr>
          <w:rFonts w:ascii="Arial" w:hAnsi="Arial" w:cs="Arial"/>
        </w:rPr>
        <w:t xml:space="preserve"> The teacher</w:t>
      </w:r>
      <w:r w:rsidR="001616D4" w:rsidRPr="00824787">
        <w:rPr>
          <w:rFonts w:ascii="Arial" w:hAnsi="Arial" w:cs="Arial"/>
        </w:rPr>
        <w:t xml:space="preserve"> may want to include a certain number of needed responses from each student before moving onto </w:t>
      </w:r>
      <w:r w:rsidR="009E29D9">
        <w:rPr>
          <w:rFonts w:ascii="Arial" w:hAnsi="Arial" w:cs="Arial"/>
        </w:rPr>
        <w:t>S</w:t>
      </w:r>
      <w:r w:rsidR="001616D4" w:rsidRPr="00824787">
        <w:rPr>
          <w:rFonts w:ascii="Arial" w:hAnsi="Arial" w:cs="Arial"/>
        </w:rPr>
        <w:t>tep 2.</w:t>
      </w:r>
      <w:r w:rsidR="002762D3" w:rsidRPr="00824787">
        <w:rPr>
          <w:rFonts w:ascii="Arial" w:hAnsi="Arial" w:cs="Arial"/>
        </w:rPr>
        <w:tab/>
      </w:r>
      <w:r w:rsidR="002762D3" w:rsidRPr="00824787">
        <w:rPr>
          <w:rFonts w:ascii="Arial" w:hAnsi="Arial" w:cs="Arial"/>
        </w:rPr>
        <w:tab/>
      </w:r>
    </w:p>
    <w:p w:rsidR="00251F14" w:rsidRPr="00ED33B3" w:rsidRDefault="00251F14" w:rsidP="00ED33B3">
      <w:pPr>
        <w:pStyle w:val="ListParagraph"/>
        <w:numPr>
          <w:ilvl w:val="0"/>
          <w:numId w:val="6"/>
        </w:numPr>
        <w:spacing w:after="0" w:line="240" w:lineRule="auto"/>
        <w:rPr>
          <w:rFonts w:ascii="Arial" w:hAnsi="Arial" w:cs="Arial"/>
        </w:rPr>
      </w:pPr>
      <w:r w:rsidRPr="00ED33B3">
        <w:rPr>
          <w:rFonts w:ascii="Arial" w:hAnsi="Arial" w:cs="Arial"/>
        </w:rPr>
        <w:t>After a discussion of their observa</w:t>
      </w:r>
      <w:r w:rsidR="00C979A0" w:rsidRPr="00ED33B3">
        <w:rPr>
          <w:rFonts w:ascii="Arial" w:hAnsi="Arial" w:cs="Arial"/>
        </w:rPr>
        <w:t xml:space="preserve">tions </w:t>
      </w:r>
      <w:r w:rsidR="00824787">
        <w:rPr>
          <w:rFonts w:ascii="Arial" w:hAnsi="Arial" w:cs="Arial"/>
        </w:rPr>
        <w:t>the teacher</w:t>
      </w:r>
      <w:r w:rsidR="00C979A0" w:rsidRPr="00ED33B3">
        <w:rPr>
          <w:rFonts w:ascii="Arial" w:hAnsi="Arial" w:cs="Arial"/>
        </w:rPr>
        <w:t xml:space="preserve"> </w:t>
      </w:r>
      <w:r w:rsidR="00E66BD4">
        <w:rPr>
          <w:rFonts w:ascii="Arial" w:hAnsi="Arial" w:cs="Arial"/>
        </w:rPr>
        <w:t>may</w:t>
      </w:r>
      <w:r w:rsidR="00C979A0" w:rsidRPr="00ED33B3">
        <w:rPr>
          <w:rFonts w:ascii="Arial" w:hAnsi="Arial" w:cs="Arial"/>
        </w:rPr>
        <w:t xml:space="preserve"> want to show this</w:t>
      </w:r>
      <w:r w:rsidRPr="00ED33B3">
        <w:rPr>
          <w:rFonts w:ascii="Arial" w:hAnsi="Arial" w:cs="Arial"/>
        </w:rPr>
        <w:t xml:space="preserve"> </w:t>
      </w:r>
      <w:hyperlink r:id="rId52" w:history="1">
        <w:r w:rsidRPr="00E84F56">
          <w:rPr>
            <w:rStyle w:val="Hyperlink"/>
            <w:rFonts w:ascii="Arial" w:hAnsi="Arial" w:cs="Arial"/>
          </w:rPr>
          <w:t xml:space="preserve">YouTube </w:t>
        </w:r>
        <w:r w:rsidR="00C979A0" w:rsidRPr="00E84F56">
          <w:rPr>
            <w:rStyle w:val="Hyperlink"/>
            <w:rFonts w:ascii="Arial" w:hAnsi="Arial" w:cs="Arial"/>
          </w:rPr>
          <w:t>video</w:t>
        </w:r>
      </w:hyperlink>
      <w:r w:rsidR="00C979A0" w:rsidRPr="00ED33B3">
        <w:rPr>
          <w:rFonts w:ascii="Arial" w:hAnsi="Arial" w:cs="Arial"/>
        </w:rPr>
        <w:t xml:space="preserve"> </w:t>
      </w:r>
      <w:r w:rsidRPr="00ED33B3">
        <w:rPr>
          <w:rFonts w:ascii="Arial" w:hAnsi="Arial" w:cs="Arial"/>
        </w:rPr>
        <w:t xml:space="preserve">describing the </w:t>
      </w:r>
      <w:r w:rsidR="00E66BD4">
        <w:rPr>
          <w:rFonts w:ascii="Arial" w:hAnsi="Arial" w:cs="Arial"/>
        </w:rPr>
        <w:t xml:space="preserve">same </w:t>
      </w:r>
      <w:r w:rsidR="00E84F56">
        <w:rPr>
          <w:rFonts w:ascii="Arial" w:hAnsi="Arial" w:cs="Arial"/>
        </w:rPr>
        <w:t>painting.</w:t>
      </w:r>
    </w:p>
    <w:p w:rsidR="00A156A4" w:rsidRDefault="00A156A4" w:rsidP="005F1F9D">
      <w:pPr>
        <w:spacing w:after="0"/>
        <w:rPr>
          <w:rFonts w:ascii="Arial" w:hAnsi="Arial" w:cs="Arial"/>
          <w:b/>
        </w:rPr>
      </w:pPr>
    </w:p>
    <w:p w:rsidR="001616D4" w:rsidRPr="00B421ED" w:rsidRDefault="001616D4" w:rsidP="005F1F9D">
      <w:pPr>
        <w:spacing w:after="0"/>
        <w:rPr>
          <w:rFonts w:ascii="Arial" w:hAnsi="Arial" w:cs="Arial"/>
          <w:b/>
        </w:rPr>
      </w:pPr>
      <w:r w:rsidRPr="00B421ED">
        <w:rPr>
          <w:rFonts w:ascii="Arial" w:hAnsi="Arial" w:cs="Arial"/>
          <w:b/>
        </w:rPr>
        <w:t>Step 2</w:t>
      </w:r>
      <w:r w:rsidR="00916698">
        <w:rPr>
          <w:rFonts w:ascii="Arial" w:hAnsi="Arial" w:cs="Arial"/>
          <w:b/>
        </w:rPr>
        <w:t>:</w:t>
      </w:r>
      <w:r w:rsidR="00022E2F">
        <w:rPr>
          <w:rFonts w:ascii="Arial" w:hAnsi="Arial" w:cs="Arial"/>
          <w:b/>
        </w:rPr>
        <w:t xml:space="preserve"> </w:t>
      </w:r>
      <w:r w:rsidR="00C979A0">
        <w:rPr>
          <w:rFonts w:ascii="Arial" w:hAnsi="Arial" w:cs="Arial"/>
          <w:b/>
        </w:rPr>
        <w:t>U</w:t>
      </w:r>
      <w:r w:rsidR="00916698">
        <w:rPr>
          <w:rFonts w:ascii="Arial" w:hAnsi="Arial" w:cs="Arial"/>
          <w:b/>
        </w:rPr>
        <w:t xml:space="preserve">se </w:t>
      </w:r>
      <w:r w:rsidR="00BD3995">
        <w:rPr>
          <w:rFonts w:ascii="Arial" w:hAnsi="Arial" w:cs="Arial"/>
          <w:b/>
        </w:rPr>
        <w:t>the</w:t>
      </w:r>
      <w:r w:rsidR="00916698">
        <w:rPr>
          <w:rFonts w:ascii="Arial" w:hAnsi="Arial" w:cs="Arial"/>
          <w:b/>
        </w:rPr>
        <w:t xml:space="preserve"> Getty site to discuss and </w:t>
      </w:r>
      <w:r w:rsidR="00BD3995">
        <w:rPr>
          <w:rFonts w:ascii="Arial" w:hAnsi="Arial" w:cs="Arial"/>
          <w:b/>
        </w:rPr>
        <w:t>compare observations to the Elements of A</w:t>
      </w:r>
      <w:r w:rsidR="00916698">
        <w:rPr>
          <w:rFonts w:ascii="Arial" w:hAnsi="Arial" w:cs="Arial"/>
          <w:b/>
        </w:rPr>
        <w:t>rt</w:t>
      </w:r>
    </w:p>
    <w:p w:rsidR="00BE51B7" w:rsidRPr="00E84F56" w:rsidRDefault="005F1F9D" w:rsidP="00E26B09">
      <w:pPr>
        <w:pStyle w:val="ListParagraph"/>
        <w:numPr>
          <w:ilvl w:val="0"/>
          <w:numId w:val="7"/>
        </w:numPr>
        <w:spacing w:after="0"/>
        <w:rPr>
          <w:rFonts w:ascii="Arial" w:hAnsi="Arial" w:cs="Arial"/>
          <w:b/>
        </w:rPr>
      </w:pPr>
      <w:r w:rsidRPr="00E84F56">
        <w:rPr>
          <w:rFonts w:ascii="Arial" w:hAnsi="Arial" w:cs="Arial"/>
        </w:rPr>
        <w:t xml:space="preserve">After </w:t>
      </w:r>
      <w:r w:rsidR="00C86EC4" w:rsidRPr="00E84F56">
        <w:rPr>
          <w:rFonts w:ascii="Arial" w:hAnsi="Arial" w:cs="Arial"/>
        </w:rPr>
        <w:t>students</w:t>
      </w:r>
      <w:r w:rsidRPr="00E84F56">
        <w:rPr>
          <w:rFonts w:ascii="Arial" w:hAnsi="Arial" w:cs="Arial"/>
        </w:rPr>
        <w:t xml:space="preserve"> have written some observations</w:t>
      </w:r>
      <w:r w:rsidR="005736D1" w:rsidRPr="00E84F56">
        <w:rPr>
          <w:rFonts w:ascii="Arial" w:hAnsi="Arial" w:cs="Arial"/>
        </w:rPr>
        <w:t xml:space="preserve"> regarding </w:t>
      </w:r>
      <w:r w:rsidR="005736D1" w:rsidRPr="00E84F56">
        <w:rPr>
          <w:rFonts w:ascii="Arial" w:hAnsi="Arial" w:cs="Arial"/>
          <w:i/>
          <w:iCs/>
        </w:rPr>
        <w:t>Christ Crowned with Thorns</w:t>
      </w:r>
      <w:r w:rsidRPr="00E84F56">
        <w:rPr>
          <w:rFonts w:ascii="Arial" w:hAnsi="Arial" w:cs="Arial"/>
        </w:rPr>
        <w:t xml:space="preserve">, </w:t>
      </w:r>
      <w:r w:rsidR="00C86EC4" w:rsidRPr="00E84F56">
        <w:rPr>
          <w:rFonts w:ascii="Arial" w:hAnsi="Arial" w:cs="Arial"/>
        </w:rPr>
        <w:t>give them</w:t>
      </w:r>
      <w:r w:rsidR="00665C62" w:rsidRPr="00E84F56">
        <w:rPr>
          <w:rFonts w:ascii="Arial" w:hAnsi="Arial" w:cs="Arial"/>
        </w:rPr>
        <w:t xml:space="preserve"> </w:t>
      </w:r>
      <w:r w:rsidR="00252369" w:rsidRPr="00E84F56">
        <w:rPr>
          <w:rFonts w:ascii="Arial" w:hAnsi="Arial" w:cs="Arial"/>
        </w:rPr>
        <w:t xml:space="preserve">a handout with </w:t>
      </w:r>
      <w:r w:rsidR="00665C62" w:rsidRPr="00E84F56">
        <w:rPr>
          <w:rFonts w:ascii="Arial" w:hAnsi="Arial" w:cs="Arial"/>
        </w:rPr>
        <w:t xml:space="preserve">descriptions of the </w:t>
      </w:r>
      <w:hyperlink r:id="rId53" w:history="1">
        <w:r w:rsidR="006E23E1" w:rsidRPr="004D140E">
          <w:rPr>
            <w:rStyle w:val="Hyperlink"/>
            <w:rFonts w:ascii="Arial" w:hAnsi="Arial" w:cs="Arial"/>
          </w:rPr>
          <w:t>Elements of Art</w:t>
        </w:r>
      </w:hyperlink>
      <w:r w:rsidR="00E84F56" w:rsidRPr="004D140E">
        <w:rPr>
          <w:rFonts w:ascii="Arial" w:hAnsi="Arial" w:cs="Arial"/>
        </w:rPr>
        <w:t>.</w:t>
      </w:r>
      <w:r w:rsidR="00E84F56">
        <w:rPr>
          <w:rFonts w:ascii="Arial" w:hAnsi="Arial" w:cs="Arial"/>
        </w:rPr>
        <w:t xml:space="preserve"> </w:t>
      </w:r>
    </w:p>
    <w:p w:rsidR="008D7617" w:rsidRPr="00E84F56" w:rsidRDefault="008D7617" w:rsidP="008D7617">
      <w:pPr>
        <w:pStyle w:val="ListParagraph"/>
        <w:numPr>
          <w:ilvl w:val="0"/>
          <w:numId w:val="7"/>
        </w:numPr>
        <w:spacing w:after="0"/>
        <w:rPr>
          <w:rFonts w:ascii="Arial" w:hAnsi="Arial" w:cs="Arial"/>
          <w:b/>
        </w:rPr>
      </w:pPr>
      <w:r w:rsidRPr="008D7617">
        <w:rPr>
          <w:rFonts w:ascii="Arial" w:hAnsi="Arial" w:cs="Arial"/>
          <w:u w:val="single"/>
        </w:rPr>
        <w:t>Optional:</w:t>
      </w:r>
      <w:r>
        <w:rPr>
          <w:rFonts w:ascii="Arial" w:hAnsi="Arial" w:cs="Arial"/>
        </w:rPr>
        <w:t xml:space="preserve"> </w:t>
      </w:r>
      <w:r w:rsidRPr="00E84F56">
        <w:rPr>
          <w:rFonts w:ascii="Arial" w:hAnsi="Arial" w:cs="Arial"/>
        </w:rPr>
        <w:t xml:space="preserve">Add a more </w:t>
      </w:r>
      <w:hyperlink r:id="rId54" w:history="1">
        <w:r w:rsidRPr="00E84F56">
          <w:rPr>
            <w:rStyle w:val="Hyperlink"/>
            <w:rFonts w:ascii="Arial" w:hAnsi="Arial" w:cs="Arial"/>
          </w:rPr>
          <w:t>in-depth review of line</w:t>
        </w:r>
      </w:hyperlink>
      <w:r>
        <w:rPr>
          <w:rFonts w:ascii="Arial" w:hAnsi="Arial" w:cs="Arial"/>
        </w:rPr>
        <w:t xml:space="preserve"> by using the information on The Getty site.</w:t>
      </w:r>
    </w:p>
    <w:p w:rsidR="00BE51B7" w:rsidRPr="00092BFB" w:rsidRDefault="008D7617" w:rsidP="00BE51B7">
      <w:pPr>
        <w:pStyle w:val="ListParagraph"/>
        <w:numPr>
          <w:ilvl w:val="0"/>
          <w:numId w:val="7"/>
        </w:numPr>
        <w:spacing w:after="0"/>
        <w:rPr>
          <w:rFonts w:ascii="Arial" w:hAnsi="Arial" w:cs="Arial"/>
        </w:rPr>
      </w:pPr>
      <w:r w:rsidRPr="008D7617">
        <w:rPr>
          <w:rFonts w:ascii="Arial" w:hAnsi="Arial" w:cs="Arial"/>
          <w:u w:val="single"/>
        </w:rPr>
        <w:t>Optional:</w:t>
      </w:r>
      <w:r>
        <w:rPr>
          <w:rFonts w:ascii="Arial" w:hAnsi="Arial" w:cs="Arial"/>
        </w:rPr>
        <w:t xml:space="preserve"> </w:t>
      </w:r>
      <w:r w:rsidR="00092BFB" w:rsidRPr="00092BFB">
        <w:rPr>
          <w:rFonts w:ascii="Arial" w:hAnsi="Arial" w:cs="Arial"/>
        </w:rPr>
        <w:t>Add a</w:t>
      </w:r>
      <w:r w:rsidR="00BE51B7" w:rsidRPr="00092BFB">
        <w:rPr>
          <w:rFonts w:ascii="Arial" w:hAnsi="Arial" w:cs="Arial"/>
        </w:rPr>
        <w:t xml:space="preserve"> more </w:t>
      </w:r>
      <w:hyperlink r:id="rId55" w:history="1">
        <w:r w:rsidR="00BE51B7" w:rsidRPr="007C78CF">
          <w:rPr>
            <w:rStyle w:val="Hyperlink"/>
            <w:rFonts w:ascii="Arial" w:hAnsi="Arial" w:cs="Arial"/>
          </w:rPr>
          <w:t xml:space="preserve">in-depth </w:t>
        </w:r>
        <w:r w:rsidR="00092BFB" w:rsidRPr="007C78CF">
          <w:rPr>
            <w:rStyle w:val="Hyperlink"/>
            <w:rFonts w:ascii="Arial" w:hAnsi="Arial" w:cs="Arial"/>
          </w:rPr>
          <w:t>review of space</w:t>
        </w:r>
      </w:hyperlink>
      <w:r w:rsidR="007C78CF">
        <w:rPr>
          <w:rFonts w:ascii="Arial" w:hAnsi="Arial" w:cs="Arial"/>
        </w:rPr>
        <w:t xml:space="preserve"> by using the information on The Getty site.</w:t>
      </w:r>
    </w:p>
    <w:p w:rsidR="00D37239" w:rsidRPr="00535D29" w:rsidRDefault="00C979A0" w:rsidP="00181B83">
      <w:pPr>
        <w:pStyle w:val="ListParagraph"/>
        <w:numPr>
          <w:ilvl w:val="0"/>
          <w:numId w:val="7"/>
        </w:numPr>
        <w:spacing w:after="0"/>
        <w:rPr>
          <w:rFonts w:ascii="Arial" w:hAnsi="Arial" w:cs="Arial"/>
          <w:b/>
        </w:rPr>
      </w:pPr>
      <w:r>
        <w:rPr>
          <w:rFonts w:ascii="Arial" w:hAnsi="Arial" w:cs="Arial"/>
        </w:rPr>
        <w:t>Referring to the handout</w:t>
      </w:r>
      <w:r w:rsidR="00F25089">
        <w:rPr>
          <w:rFonts w:ascii="Arial" w:hAnsi="Arial" w:cs="Arial"/>
        </w:rPr>
        <w:t>s</w:t>
      </w:r>
      <w:r w:rsidR="00092BFB">
        <w:rPr>
          <w:rFonts w:ascii="Arial" w:hAnsi="Arial" w:cs="Arial"/>
        </w:rPr>
        <w:t xml:space="preserve"> “Analyzing Images”</w:t>
      </w:r>
      <w:r>
        <w:rPr>
          <w:rFonts w:ascii="Arial" w:hAnsi="Arial" w:cs="Arial"/>
        </w:rPr>
        <w:t xml:space="preserve"> </w:t>
      </w:r>
      <w:r w:rsidR="00092BFB">
        <w:rPr>
          <w:rFonts w:ascii="Arial" w:hAnsi="Arial" w:cs="Arial"/>
        </w:rPr>
        <w:t>and “Elements of Art</w:t>
      </w:r>
      <w:r w:rsidR="00824787">
        <w:rPr>
          <w:rFonts w:ascii="Arial" w:hAnsi="Arial" w:cs="Arial"/>
        </w:rPr>
        <w:t>,</w:t>
      </w:r>
      <w:r w:rsidR="00092BFB">
        <w:rPr>
          <w:rFonts w:ascii="Arial" w:hAnsi="Arial" w:cs="Arial"/>
        </w:rPr>
        <w:t xml:space="preserve">” </w:t>
      </w:r>
      <w:r>
        <w:rPr>
          <w:rFonts w:ascii="Arial" w:hAnsi="Arial" w:cs="Arial"/>
        </w:rPr>
        <w:t>a</w:t>
      </w:r>
      <w:r w:rsidR="005F1F9D" w:rsidRPr="00B421ED">
        <w:rPr>
          <w:rFonts w:ascii="Arial" w:hAnsi="Arial" w:cs="Arial"/>
        </w:rPr>
        <w:t>sk student</w:t>
      </w:r>
      <w:r>
        <w:rPr>
          <w:rFonts w:ascii="Arial" w:hAnsi="Arial" w:cs="Arial"/>
        </w:rPr>
        <w:t>s</w:t>
      </w:r>
      <w:r w:rsidR="005F1F9D" w:rsidRPr="00B421ED">
        <w:rPr>
          <w:rFonts w:ascii="Arial" w:hAnsi="Arial" w:cs="Arial"/>
        </w:rPr>
        <w:t xml:space="preserve"> to choose one of their </w:t>
      </w:r>
      <w:r w:rsidR="005F1F9D" w:rsidRPr="00626EE9">
        <w:rPr>
          <w:rFonts w:ascii="Arial" w:hAnsi="Arial" w:cs="Arial"/>
        </w:rPr>
        <w:t>written observations</w:t>
      </w:r>
      <w:r w:rsidR="00535D29" w:rsidRPr="00626EE9">
        <w:rPr>
          <w:rFonts w:ascii="Arial" w:hAnsi="Arial" w:cs="Arial"/>
        </w:rPr>
        <w:t>,</w:t>
      </w:r>
      <w:r w:rsidR="005F1F9D" w:rsidRPr="00626EE9">
        <w:rPr>
          <w:rFonts w:ascii="Arial" w:hAnsi="Arial" w:cs="Arial"/>
        </w:rPr>
        <w:t xml:space="preserve"> </w:t>
      </w:r>
      <w:r w:rsidR="00535D29" w:rsidRPr="00626EE9">
        <w:rPr>
          <w:rFonts w:ascii="Arial" w:hAnsi="Arial" w:cs="Arial"/>
        </w:rPr>
        <w:t xml:space="preserve">regarding the image of Christ, </w:t>
      </w:r>
      <w:r w:rsidR="005F1F9D" w:rsidRPr="00626EE9">
        <w:rPr>
          <w:rFonts w:ascii="Arial" w:hAnsi="Arial" w:cs="Arial"/>
        </w:rPr>
        <w:t xml:space="preserve">and </w:t>
      </w:r>
      <w:r w:rsidR="001616D4" w:rsidRPr="00626EE9">
        <w:rPr>
          <w:rFonts w:ascii="Arial" w:hAnsi="Arial" w:cs="Arial"/>
        </w:rPr>
        <w:t>compare</w:t>
      </w:r>
      <w:r w:rsidR="00665C62" w:rsidRPr="00626EE9">
        <w:rPr>
          <w:rFonts w:ascii="Arial" w:hAnsi="Arial" w:cs="Arial"/>
        </w:rPr>
        <w:t xml:space="preserve"> it to one of the </w:t>
      </w:r>
      <w:r w:rsidR="006E23E1" w:rsidRPr="00626EE9">
        <w:rPr>
          <w:rFonts w:ascii="Arial" w:hAnsi="Arial" w:cs="Arial"/>
        </w:rPr>
        <w:t>Elements of Art</w:t>
      </w:r>
      <w:r w:rsidR="005F1F9D" w:rsidRPr="00626EE9">
        <w:rPr>
          <w:rFonts w:ascii="Arial" w:hAnsi="Arial" w:cs="Arial"/>
        </w:rPr>
        <w:t>. Have students write one or</w:t>
      </w:r>
      <w:r w:rsidR="003C4DE2">
        <w:rPr>
          <w:rFonts w:ascii="Arial" w:hAnsi="Arial" w:cs="Arial"/>
        </w:rPr>
        <w:t xml:space="preserve"> two sentences </w:t>
      </w:r>
      <w:r w:rsidR="005F1F9D" w:rsidRPr="00B421ED">
        <w:rPr>
          <w:rFonts w:ascii="Arial" w:hAnsi="Arial" w:cs="Arial"/>
        </w:rPr>
        <w:t>d</w:t>
      </w:r>
      <w:r w:rsidR="003C4DE2">
        <w:rPr>
          <w:rFonts w:ascii="Arial" w:hAnsi="Arial" w:cs="Arial"/>
        </w:rPr>
        <w:t>escribing</w:t>
      </w:r>
      <w:r w:rsidR="00D37239">
        <w:rPr>
          <w:rFonts w:ascii="Arial" w:hAnsi="Arial" w:cs="Arial"/>
        </w:rPr>
        <w:t xml:space="preserve"> how the artist used an Element of A</w:t>
      </w:r>
      <w:r w:rsidR="005F1F9D" w:rsidRPr="00B421ED">
        <w:rPr>
          <w:rFonts w:ascii="Arial" w:hAnsi="Arial" w:cs="Arial"/>
        </w:rPr>
        <w:t>rt to c</w:t>
      </w:r>
      <w:r w:rsidR="00535D29">
        <w:rPr>
          <w:rFonts w:ascii="Arial" w:hAnsi="Arial" w:cs="Arial"/>
        </w:rPr>
        <w:t xml:space="preserve">reate the effect they observed in the image of </w:t>
      </w:r>
      <w:r w:rsidR="00535D29" w:rsidRPr="00535D29">
        <w:rPr>
          <w:rFonts w:ascii="Arial" w:hAnsi="Arial" w:cs="Arial"/>
          <w:i/>
        </w:rPr>
        <w:t xml:space="preserve">Christ </w:t>
      </w:r>
      <w:r w:rsidR="00535D29">
        <w:rPr>
          <w:rFonts w:ascii="Arial" w:hAnsi="Arial" w:cs="Arial"/>
          <w:i/>
        </w:rPr>
        <w:t>Crowned with T</w:t>
      </w:r>
      <w:r w:rsidR="00535D29" w:rsidRPr="00535D29">
        <w:rPr>
          <w:rFonts w:ascii="Arial" w:hAnsi="Arial" w:cs="Arial"/>
          <w:i/>
        </w:rPr>
        <w:t>horns</w:t>
      </w:r>
      <w:r w:rsidR="00535D29">
        <w:rPr>
          <w:rFonts w:ascii="Arial" w:hAnsi="Arial" w:cs="Arial"/>
        </w:rPr>
        <w:t>.</w:t>
      </w:r>
    </w:p>
    <w:p w:rsidR="00535D29" w:rsidRPr="00B421ED" w:rsidRDefault="00535D29" w:rsidP="00535D29">
      <w:pPr>
        <w:pStyle w:val="ListParagraph"/>
        <w:numPr>
          <w:ilvl w:val="0"/>
          <w:numId w:val="8"/>
        </w:numPr>
        <w:spacing w:after="0"/>
        <w:rPr>
          <w:rFonts w:ascii="Arial" w:hAnsi="Arial" w:cs="Arial"/>
          <w:b/>
          <w:bCs/>
        </w:rPr>
      </w:pPr>
      <w:r w:rsidRPr="00B421ED">
        <w:rPr>
          <w:rFonts w:ascii="Arial" w:hAnsi="Arial" w:cs="Arial"/>
        </w:rPr>
        <w:t xml:space="preserve">For example, in </w:t>
      </w:r>
      <w:r w:rsidRPr="00B421ED">
        <w:rPr>
          <w:rFonts w:ascii="Arial" w:hAnsi="Arial" w:cs="Arial"/>
          <w:i/>
        </w:rPr>
        <w:t>Christ Crowned with Thorns</w:t>
      </w:r>
      <w:r w:rsidRPr="00B421ED">
        <w:rPr>
          <w:rFonts w:ascii="Arial" w:hAnsi="Arial" w:cs="Arial"/>
        </w:rPr>
        <w:t xml:space="preserve"> you might ask:</w:t>
      </w:r>
      <w:r w:rsidRPr="00B421ED">
        <w:rPr>
          <w:rFonts w:ascii="Arial" w:hAnsi="Arial" w:cs="Arial"/>
          <w:b/>
          <w:bCs/>
        </w:rPr>
        <w:t xml:space="preserve"> </w:t>
      </w:r>
    </w:p>
    <w:p w:rsidR="00535D29" w:rsidRPr="00B421ED" w:rsidRDefault="00535D29" w:rsidP="00535D29">
      <w:pPr>
        <w:numPr>
          <w:ilvl w:val="0"/>
          <w:numId w:val="4"/>
        </w:numPr>
        <w:spacing w:after="0" w:line="240" w:lineRule="auto"/>
        <w:rPr>
          <w:rFonts w:ascii="Arial" w:hAnsi="Arial" w:cs="Arial"/>
        </w:rPr>
      </w:pPr>
      <w:r w:rsidRPr="00B421ED">
        <w:rPr>
          <w:rFonts w:ascii="Arial" w:hAnsi="Arial" w:cs="Arial"/>
        </w:rPr>
        <w:t xml:space="preserve">Find examples of repeating shapes or lines in the composition. What effect does this “echoing” of shapes or lines have? </w:t>
      </w:r>
    </w:p>
    <w:p w:rsidR="00535D29" w:rsidRPr="00B421ED" w:rsidRDefault="00535D29" w:rsidP="00535D29">
      <w:pPr>
        <w:numPr>
          <w:ilvl w:val="0"/>
          <w:numId w:val="4"/>
        </w:numPr>
        <w:spacing w:after="0" w:line="240" w:lineRule="auto"/>
        <w:rPr>
          <w:rFonts w:ascii="Arial" w:hAnsi="Arial" w:cs="Arial"/>
        </w:rPr>
      </w:pPr>
      <w:r w:rsidRPr="00B421ED">
        <w:rPr>
          <w:rFonts w:ascii="Arial" w:hAnsi="Arial" w:cs="Arial"/>
        </w:rPr>
        <w:t>Find an example of contrasting texture depicted in this scene. How does the artist use texture to suggest aspects of the figures’ character?</w:t>
      </w:r>
    </w:p>
    <w:p w:rsidR="00535D29" w:rsidRDefault="00535D29" w:rsidP="00535D29">
      <w:pPr>
        <w:numPr>
          <w:ilvl w:val="0"/>
          <w:numId w:val="4"/>
        </w:numPr>
        <w:spacing w:after="0" w:line="240" w:lineRule="auto"/>
        <w:rPr>
          <w:rFonts w:ascii="Arial" w:hAnsi="Arial" w:cs="Arial"/>
        </w:rPr>
      </w:pPr>
      <w:r w:rsidRPr="00B421ED">
        <w:rPr>
          <w:rFonts w:ascii="Arial" w:hAnsi="Arial" w:cs="Arial"/>
        </w:rPr>
        <w:t xml:space="preserve">How would you describe the overall palette </w:t>
      </w:r>
      <w:r w:rsidR="002D600F">
        <w:rPr>
          <w:rFonts w:ascii="Arial" w:hAnsi="Arial" w:cs="Arial"/>
        </w:rPr>
        <w:t xml:space="preserve">(colors used) </w:t>
      </w:r>
      <w:r w:rsidRPr="00B421ED">
        <w:rPr>
          <w:rFonts w:ascii="Arial" w:hAnsi="Arial" w:cs="Arial"/>
        </w:rPr>
        <w:t>of this work? What hues and shades of color emerge as you look at it?</w:t>
      </w:r>
    </w:p>
    <w:p w:rsidR="00854A98" w:rsidRPr="00535D29" w:rsidRDefault="00854A98" w:rsidP="00166791">
      <w:pPr>
        <w:spacing w:after="0" w:line="240" w:lineRule="auto"/>
        <w:ind w:left="720"/>
        <w:rPr>
          <w:rFonts w:ascii="Arial" w:hAnsi="Arial" w:cs="Arial"/>
        </w:rPr>
      </w:pPr>
    </w:p>
    <w:p w:rsidR="00FC42C2" w:rsidRPr="00D37239" w:rsidRDefault="00FC42C2" w:rsidP="00D37239">
      <w:pPr>
        <w:spacing w:after="0"/>
        <w:rPr>
          <w:rFonts w:ascii="Arial" w:hAnsi="Arial" w:cs="Arial"/>
          <w:b/>
        </w:rPr>
      </w:pPr>
      <w:r w:rsidRPr="00D37239">
        <w:rPr>
          <w:rFonts w:ascii="Arial" w:hAnsi="Arial" w:cs="Arial"/>
          <w:b/>
        </w:rPr>
        <w:t>Step 3</w:t>
      </w:r>
      <w:r w:rsidR="00877ECC">
        <w:rPr>
          <w:rFonts w:ascii="Arial" w:hAnsi="Arial" w:cs="Arial"/>
          <w:b/>
        </w:rPr>
        <w:t>:</w:t>
      </w:r>
      <w:r w:rsidR="002D600F">
        <w:rPr>
          <w:rFonts w:ascii="Arial" w:hAnsi="Arial" w:cs="Arial"/>
          <w:b/>
        </w:rPr>
        <w:t xml:space="preserve"> Discussion of the artwork </w:t>
      </w:r>
      <w:r w:rsidR="00924903">
        <w:rPr>
          <w:rFonts w:ascii="Arial" w:hAnsi="Arial" w:cs="Arial"/>
          <w:b/>
        </w:rPr>
        <w:t>by the featured artist current</w:t>
      </w:r>
      <w:r w:rsidR="00733203">
        <w:rPr>
          <w:rFonts w:ascii="Arial" w:hAnsi="Arial" w:cs="Arial"/>
          <w:b/>
        </w:rPr>
        <w:t>ly</w:t>
      </w:r>
      <w:r w:rsidR="00924903">
        <w:rPr>
          <w:rFonts w:ascii="Arial" w:hAnsi="Arial" w:cs="Arial"/>
          <w:b/>
        </w:rPr>
        <w:t xml:space="preserve"> at </w:t>
      </w:r>
      <w:r w:rsidR="002D600F">
        <w:rPr>
          <w:rFonts w:ascii="Arial" w:hAnsi="Arial" w:cs="Arial"/>
          <w:b/>
        </w:rPr>
        <w:t>the Turner Center</w:t>
      </w:r>
    </w:p>
    <w:p w:rsidR="00535D29" w:rsidRPr="00535D29" w:rsidRDefault="00535D29" w:rsidP="00FC42C2">
      <w:pPr>
        <w:pStyle w:val="ListParagraph"/>
        <w:numPr>
          <w:ilvl w:val="0"/>
          <w:numId w:val="8"/>
        </w:numPr>
        <w:spacing w:after="0"/>
        <w:rPr>
          <w:rFonts w:ascii="Arial" w:hAnsi="Arial" w:cs="Arial"/>
          <w:b/>
          <w:bCs/>
        </w:rPr>
      </w:pPr>
      <w:r w:rsidRPr="00617AF3">
        <w:rPr>
          <w:rFonts w:ascii="Arial" w:hAnsi="Arial" w:cs="Arial"/>
        </w:rPr>
        <w:t>Next</w:t>
      </w:r>
      <w:r w:rsidR="0054529A" w:rsidRPr="00617AF3">
        <w:rPr>
          <w:rFonts w:ascii="Arial" w:hAnsi="Arial" w:cs="Arial"/>
        </w:rPr>
        <w:t>,</w:t>
      </w:r>
      <w:r w:rsidRPr="00617AF3">
        <w:rPr>
          <w:rFonts w:ascii="Arial" w:hAnsi="Arial" w:cs="Arial"/>
        </w:rPr>
        <w:t xml:space="preserve"> </w:t>
      </w:r>
      <w:r w:rsidR="0054529A" w:rsidRPr="00617AF3">
        <w:rPr>
          <w:rFonts w:ascii="Arial" w:hAnsi="Arial" w:cs="Arial"/>
        </w:rPr>
        <w:t xml:space="preserve">display </w:t>
      </w:r>
      <w:r w:rsidR="00AE74C4" w:rsidRPr="00617AF3">
        <w:rPr>
          <w:rFonts w:ascii="Arial" w:hAnsi="Arial" w:cs="Arial"/>
        </w:rPr>
        <w:t xml:space="preserve">the </w:t>
      </w:r>
      <w:hyperlink r:id="rId56" w:history="1">
        <w:r w:rsidR="00AE74C4" w:rsidRPr="00617AF3">
          <w:rPr>
            <w:rStyle w:val="Hyperlink"/>
            <w:rFonts w:ascii="Arial" w:hAnsi="Arial" w:cs="Arial"/>
          </w:rPr>
          <w:t>F</w:t>
        </w:r>
        <w:r w:rsidR="0054529A" w:rsidRPr="00617AF3">
          <w:rPr>
            <w:rStyle w:val="Hyperlink"/>
            <w:rFonts w:ascii="Arial" w:hAnsi="Arial" w:cs="Arial"/>
          </w:rPr>
          <w:t xml:space="preserve">eatured </w:t>
        </w:r>
        <w:r w:rsidR="00AE74C4" w:rsidRPr="00617AF3">
          <w:rPr>
            <w:rStyle w:val="Hyperlink"/>
            <w:rFonts w:ascii="Arial" w:hAnsi="Arial" w:cs="Arial"/>
          </w:rPr>
          <w:t>Artwork</w:t>
        </w:r>
      </w:hyperlink>
      <w:r w:rsidR="0054529A" w:rsidRPr="00617AF3">
        <w:rPr>
          <w:rFonts w:ascii="Arial" w:hAnsi="Arial" w:cs="Arial"/>
        </w:rPr>
        <w:t xml:space="preserve"> </w:t>
      </w:r>
      <w:r w:rsidR="00AE74C4" w:rsidRPr="00617AF3">
        <w:rPr>
          <w:rFonts w:ascii="Arial" w:hAnsi="Arial" w:cs="Arial"/>
        </w:rPr>
        <w:t>(from the website or as a jpeg)</w:t>
      </w:r>
      <w:r w:rsidR="00092BFB" w:rsidRPr="00617AF3">
        <w:rPr>
          <w:rFonts w:ascii="Arial" w:hAnsi="Arial" w:cs="Arial"/>
        </w:rPr>
        <w:t>.</w:t>
      </w:r>
      <w:r w:rsidR="00092BFB">
        <w:rPr>
          <w:rFonts w:ascii="Arial" w:hAnsi="Arial" w:cs="Arial"/>
        </w:rPr>
        <w:t xml:space="preserve"> </w:t>
      </w:r>
      <w:r w:rsidR="0054529A">
        <w:rPr>
          <w:rFonts w:ascii="Arial" w:hAnsi="Arial" w:cs="Arial"/>
        </w:rPr>
        <w:t xml:space="preserve">Students will have the </w:t>
      </w:r>
      <w:r w:rsidR="00C979A0">
        <w:rPr>
          <w:rFonts w:ascii="Arial" w:hAnsi="Arial" w:cs="Arial"/>
        </w:rPr>
        <w:t>“Analyzing Images”</w:t>
      </w:r>
      <w:r w:rsidR="0054529A">
        <w:rPr>
          <w:rFonts w:ascii="Arial" w:hAnsi="Arial" w:cs="Arial"/>
        </w:rPr>
        <w:t xml:space="preserve"> </w:t>
      </w:r>
      <w:r w:rsidR="00092BFB">
        <w:rPr>
          <w:rFonts w:ascii="Arial" w:hAnsi="Arial" w:cs="Arial"/>
        </w:rPr>
        <w:t xml:space="preserve">handout </w:t>
      </w:r>
      <w:r w:rsidR="0054529A">
        <w:rPr>
          <w:rFonts w:ascii="Arial" w:hAnsi="Arial" w:cs="Arial"/>
        </w:rPr>
        <w:t xml:space="preserve">they previously used and the </w:t>
      </w:r>
      <w:r w:rsidR="00280EBD">
        <w:rPr>
          <w:rFonts w:ascii="Arial" w:hAnsi="Arial" w:cs="Arial"/>
        </w:rPr>
        <w:t>“</w:t>
      </w:r>
      <w:r w:rsidR="0054529A" w:rsidRPr="00280EBD">
        <w:rPr>
          <w:rFonts w:ascii="Arial" w:hAnsi="Arial" w:cs="Arial"/>
        </w:rPr>
        <w:t>Elements of Art</w:t>
      </w:r>
      <w:r w:rsidR="00280EBD">
        <w:rPr>
          <w:rFonts w:ascii="Arial" w:hAnsi="Arial" w:cs="Arial"/>
        </w:rPr>
        <w:t>”</w:t>
      </w:r>
      <w:r w:rsidR="00C979A0" w:rsidRPr="00C979A0">
        <w:rPr>
          <w:rFonts w:ascii="Arial" w:hAnsi="Arial" w:cs="Arial"/>
        </w:rPr>
        <w:t xml:space="preserve"> </w:t>
      </w:r>
      <w:r w:rsidR="00C979A0">
        <w:rPr>
          <w:rFonts w:ascii="Arial" w:hAnsi="Arial" w:cs="Arial"/>
        </w:rPr>
        <w:t>handout</w:t>
      </w:r>
      <w:r w:rsidR="0054529A">
        <w:rPr>
          <w:rFonts w:ascii="Arial" w:hAnsi="Arial" w:cs="Arial"/>
        </w:rPr>
        <w:t>.</w:t>
      </w:r>
      <w:r w:rsidR="00092BFB">
        <w:rPr>
          <w:rFonts w:ascii="Arial" w:hAnsi="Arial" w:cs="Arial"/>
        </w:rPr>
        <w:t xml:space="preserve"> Sections</w:t>
      </w:r>
      <w:r w:rsidR="0052296B">
        <w:rPr>
          <w:rFonts w:ascii="Arial" w:hAnsi="Arial" w:cs="Arial"/>
        </w:rPr>
        <w:t xml:space="preserve"> 1 &amp; 2 </w:t>
      </w:r>
      <w:r w:rsidR="00092BFB">
        <w:rPr>
          <w:rFonts w:ascii="Arial" w:hAnsi="Arial" w:cs="Arial"/>
        </w:rPr>
        <w:t xml:space="preserve">of “Analyzing Images” </w:t>
      </w:r>
      <w:r w:rsidR="0052296B">
        <w:rPr>
          <w:rFonts w:ascii="Arial" w:hAnsi="Arial" w:cs="Arial"/>
        </w:rPr>
        <w:t>use</w:t>
      </w:r>
      <w:r w:rsidR="00092BFB">
        <w:rPr>
          <w:rFonts w:ascii="Arial" w:hAnsi="Arial" w:cs="Arial"/>
        </w:rPr>
        <w:t>s</w:t>
      </w:r>
      <w:r w:rsidR="0052296B">
        <w:rPr>
          <w:rFonts w:ascii="Arial" w:hAnsi="Arial" w:cs="Arial"/>
        </w:rPr>
        <w:t xml:space="preserve"> </w:t>
      </w:r>
      <w:r w:rsidR="0052296B" w:rsidRPr="00824787">
        <w:rPr>
          <w:rFonts w:ascii="Arial" w:hAnsi="Arial" w:cs="Arial"/>
          <w:i/>
        </w:rPr>
        <w:t>Christ Crowned with Thorns</w:t>
      </w:r>
      <w:r w:rsidR="0052296B">
        <w:rPr>
          <w:rFonts w:ascii="Arial" w:hAnsi="Arial" w:cs="Arial"/>
        </w:rPr>
        <w:t xml:space="preserve">, </w:t>
      </w:r>
      <w:r w:rsidR="00092BFB">
        <w:rPr>
          <w:rFonts w:ascii="Arial" w:hAnsi="Arial" w:cs="Arial"/>
        </w:rPr>
        <w:t>Section</w:t>
      </w:r>
      <w:r w:rsidR="0052296B">
        <w:rPr>
          <w:rFonts w:ascii="Arial" w:hAnsi="Arial" w:cs="Arial"/>
        </w:rPr>
        <w:t xml:space="preserve"> 3 uses the </w:t>
      </w:r>
      <w:r w:rsidR="00EA1839">
        <w:rPr>
          <w:rFonts w:ascii="Arial" w:hAnsi="Arial" w:cs="Arial"/>
        </w:rPr>
        <w:t xml:space="preserve">featured </w:t>
      </w:r>
      <w:r w:rsidR="0052296B">
        <w:rPr>
          <w:rFonts w:ascii="Arial" w:hAnsi="Arial" w:cs="Arial"/>
        </w:rPr>
        <w:t xml:space="preserve">artwork at the </w:t>
      </w:r>
      <w:r w:rsidR="001A3DDE">
        <w:rPr>
          <w:rFonts w:ascii="Arial" w:hAnsi="Arial" w:cs="Arial"/>
        </w:rPr>
        <w:t>T</w:t>
      </w:r>
      <w:r w:rsidR="00092BFB">
        <w:rPr>
          <w:rFonts w:ascii="Arial" w:hAnsi="Arial" w:cs="Arial"/>
        </w:rPr>
        <w:t>urner Center</w:t>
      </w:r>
      <w:r w:rsidR="0052296B">
        <w:rPr>
          <w:rFonts w:ascii="Arial" w:hAnsi="Arial" w:cs="Arial"/>
        </w:rPr>
        <w:t>.</w:t>
      </w:r>
    </w:p>
    <w:p w:rsidR="00535D29" w:rsidRPr="00535D29" w:rsidRDefault="00092BFB" w:rsidP="00FC42C2">
      <w:pPr>
        <w:pStyle w:val="ListParagraph"/>
        <w:numPr>
          <w:ilvl w:val="0"/>
          <w:numId w:val="8"/>
        </w:numPr>
        <w:spacing w:after="0"/>
        <w:rPr>
          <w:rFonts w:ascii="Arial" w:hAnsi="Arial" w:cs="Arial"/>
          <w:b/>
          <w:bCs/>
        </w:rPr>
      </w:pPr>
      <w:r>
        <w:rPr>
          <w:rFonts w:ascii="Arial" w:hAnsi="Arial" w:cs="Arial"/>
        </w:rPr>
        <w:t>Ask</w:t>
      </w:r>
      <w:r w:rsidR="00FC42C2" w:rsidRPr="00B421ED">
        <w:rPr>
          <w:rFonts w:ascii="Arial" w:hAnsi="Arial" w:cs="Arial"/>
        </w:rPr>
        <w:t xml:space="preserve"> students to</w:t>
      </w:r>
      <w:r w:rsidR="005F1F9D" w:rsidRPr="00B421ED">
        <w:rPr>
          <w:rFonts w:ascii="Arial" w:hAnsi="Arial" w:cs="Arial"/>
        </w:rPr>
        <w:t xml:space="preserve"> </w:t>
      </w:r>
      <w:r w:rsidR="00FC42C2" w:rsidRPr="00B421ED">
        <w:rPr>
          <w:rFonts w:ascii="Arial" w:hAnsi="Arial" w:cs="Arial"/>
        </w:rPr>
        <w:t>write their</w:t>
      </w:r>
      <w:r w:rsidR="00C86EC4">
        <w:rPr>
          <w:rFonts w:ascii="Arial" w:hAnsi="Arial" w:cs="Arial"/>
        </w:rPr>
        <w:t xml:space="preserve"> observations about </w:t>
      </w:r>
      <w:r w:rsidR="0054529A">
        <w:rPr>
          <w:rFonts w:ascii="Arial" w:hAnsi="Arial" w:cs="Arial"/>
        </w:rPr>
        <w:t>several</w:t>
      </w:r>
      <w:r w:rsidR="00C86EC4">
        <w:rPr>
          <w:rFonts w:ascii="Arial" w:hAnsi="Arial" w:cs="Arial"/>
        </w:rPr>
        <w:t xml:space="preserve"> </w:t>
      </w:r>
      <w:r w:rsidR="0054529A">
        <w:rPr>
          <w:rFonts w:ascii="Arial" w:hAnsi="Arial" w:cs="Arial"/>
        </w:rPr>
        <w:t>elements of art</w:t>
      </w:r>
      <w:r w:rsidR="00C86EC4">
        <w:rPr>
          <w:rFonts w:ascii="Arial" w:hAnsi="Arial" w:cs="Arial"/>
        </w:rPr>
        <w:t xml:space="preserve"> and the examples they see in the artwork</w:t>
      </w:r>
      <w:r w:rsidR="001524C0">
        <w:rPr>
          <w:rFonts w:ascii="Arial" w:hAnsi="Arial" w:cs="Arial"/>
        </w:rPr>
        <w:t xml:space="preserve"> using Section 3 on the handout.</w:t>
      </w:r>
    </w:p>
    <w:p w:rsidR="00FC42C2" w:rsidRPr="00B421ED" w:rsidRDefault="00C86EC4" w:rsidP="00FC42C2">
      <w:pPr>
        <w:pStyle w:val="ListParagraph"/>
        <w:numPr>
          <w:ilvl w:val="0"/>
          <w:numId w:val="8"/>
        </w:numPr>
        <w:spacing w:after="0"/>
        <w:rPr>
          <w:rFonts w:ascii="Arial" w:hAnsi="Arial" w:cs="Arial"/>
          <w:b/>
          <w:bCs/>
        </w:rPr>
      </w:pPr>
      <w:r>
        <w:rPr>
          <w:rFonts w:ascii="Arial" w:hAnsi="Arial" w:cs="Arial"/>
        </w:rPr>
        <w:t xml:space="preserve">Discuss what </w:t>
      </w:r>
      <w:r w:rsidR="00824787">
        <w:rPr>
          <w:rFonts w:ascii="Arial" w:hAnsi="Arial" w:cs="Arial"/>
        </w:rPr>
        <w:t>the students</w:t>
      </w:r>
      <w:r>
        <w:rPr>
          <w:rFonts w:ascii="Arial" w:hAnsi="Arial" w:cs="Arial"/>
        </w:rPr>
        <w:t xml:space="preserve"> found and chart the responses for each Element of Art. </w:t>
      </w:r>
      <w:r w:rsidR="005F1F9D" w:rsidRPr="00B421ED">
        <w:rPr>
          <w:rFonts w:ascii="Arial" w:hAnsi="Arial" w:cs="Arial"/>
        </w:rPr>
        <w:t xml:space="preserve">Ask questions to prompt students to find increasingly more complicated uses of the </w:t>
      </w:r>
      <w:r w:rsidR="006E23E1" w:rsidRPr="00B421ED">
        <w:rPr>
          <w:rFonts w:ascii="Arial" w:hAnsi="Arial" w:cs="Arial"/>
        </w:rPr>
        <w:t>Elements of Art</w:t>
      </w:r>
      <w:r>
        <w:rPr>
          <w:rFonts w:ascii="Arial" w:hAnsi="Arial" w:cs="Arial"/>
        </w:rPr>
        <w:t>.</w:t>
      </w:r>
    </w:p>
    <w:p w:rsidR="00166791" w:rsidRDefault="00166791" w:rsidP="00924903">
      <w:pPr>
        <w:spacing w:after="0" w:line="240" w:lineRule="auto"/>
        <w:rPr>
          <w:rFonts w:ascii="Arial" w:hAnsi="Arial" w:cs="Arial"/>
          <w:b/>
        </w:rPr>
      </w:pPr>
    </w:p>
    <w:p w:rsidR="00924903" w:rsidRPr="00617AF3" w:rsidRDefault="0006641D" w:rsidP="00924903">
      <w:pPr>
        <w:spacing w:after="0" w:line="240" w:lineRule="auto"/>
        <w:rPr>
          <w:rFonts w:ascii="Arial" w:hAnsi="Arial" w:cs="Arial"/>
        </w:rPr>
      </w:pPr>
      <w:r w:rsidRPr="00617AF3">
        <w:rPr>
          <w:rFonts w:ascii="Arial" w:hAnsi="Arial" w:cs="Arial"/>
          <w:b/>
        </w:rPr>
        <w:t xml:space="preserve">Step </w:t>
      </w:r>
      <w:r w:rsidR="005F1F9D" w:rsidRPr="00617AF3">
        <w:rPr>
          <w:rFonts w:ascii="Arial" w:hAnsi="Arial" w:cs="Arial"/>
          <w:b/>
        </w:rPr>
        <w:t>4</w:t>
      </w:r>
      <w:r w:rsidR="00877ECC" w:rsidRPr="00617AF3">
        <w:rPr>
          <w:rFonts w:ascii="Arial" w:hAnsi="Arial" w:cs="Arial"/>
          <w:b/>
        </w:rPr>
        <w:t>:</w:t>
      </w:r>
      <w:r w:rsidR="00924903" w:rsidRPr="00617AF3">
        <w:rPr>
          <w:rFonts w:ascii="Arial" w:hAnsi="Arial" w:cs="Arial"/>
          <w:b/>
        </w:rPr>
        <w:t xml:space="preserve"> </w:t>
      </w:r>
      <w:r w:rsidR="00916698" w:rsidRPr="00617AF3">
        <w:rPr>
          <w:rFonts w:ascii="Arial" w:hAnsi="Arial" w:cs="Arial"/>
          <w:b/>
        </w:rPr>
        <w:t>Compare</w:t>
      </w:r>
      <w:r w:rsidR="00924903" w:rsidRPr="00617AF3">
        <w:rPr>
          <w:rFonts w:ascii="Arial" w:hAnsi="Arial" w:cs="Arial"/>
          <w:b/>
        </w:rPr>
        <w:t xml:space="preserve"> other work by the same artist adding background, style, historical </w:t>
      </w:r>
      <w:r w:rsidR="00916698" w:rsidRPr="00617AF3">
        <w:rPr>
          <w:rFonts w:ascii="Arial" w:hAnsi="Arial" w:cs="Arial"/>
          <w:b/>
        </w:rPr>
        <w:t>comparisons</w:t>
      </w:r>
    </w:p>
    <w:p w:rsidR="00924903" w:rsidRPr="005A77B1" w:rsidRDefault="00092BFB" w:rsidP="00924903">
      <w:pPr>
        <w:pStyle w:val="ListParagraph"/>
        <w:numPr>
          <w:ilvl w:val="0"/>
          <w:numId w:val="10"/>
        </w:numPr>
        <w:spacing w:after="0" w:line="240" w:lineRule="auto"/>
        <w:rPr>
          <w:rFonts w:ascii="Arial" w:hAnsi="Arial" w:cs="Arial"/>
        </w:rPr>
      </w:pPr>
      <w:r w:rsidRPr="00617AF3">
        <w:rPr>
          <w:rFonts w:ascii="Arial" w:hAnsi="Arial" w:cs="Arial"/>
        </w:rPr>
        <w:t>Show</w:t>
      </w:r>
      <w:r w:rsidR="00924903" w:rsidRPr="00617AF3">
        <w:rPr>
          <w:rFonts w:ascii="Arial" w:hAnsi="Arial" w:cs="Arial"/>
        </w:rPr>
        <w:t xml:space="preserve"> </w:t>
      </w:r>
      <w:hyperlink r:id="rId57" w:history="1">
        <w:r w:rsidR="00EA1839" w:rsidRPr="00617AF3">
          <w:rPr>
            <w:rStyle w:val="Hyperlink"/>
            <w:rFonts w:ascii="Arial" w:hAnsi="Arial" w:cs="Arial"/>
          </w:rPr>
          <w:t>Additional A</w:t>
        </w:r>
        <w:r w:rsidR="00C068E5" w:rsidRPr="00617AF3">
          <w:rPr>
            <w:rStyle w:val="Hyperlink"/>
            <w:rFonts w:ascii="Arial" w:hAnsi="Arial" w:cs="Arial"/>
          </w:rPr>
          <w:t>rtwork</w:t>
        </w:r>
      </w:hyperlink>
      <w:r w:rsidR="00924903" w:rsidRPr="00617AF3">
        <w:rPr>
          <w:rFonts w:ascii="Arial" w:hAnsi="Arial" w:cs="Arial"/>
        </w:rPr>
        <w:t xml:space="preserve"> by the same artist</w:t>
      </w:r>
      <w:r w:rsidR="00F32A53">
        <w:rPr>
          <w:rFonts w:ascii="Arial" w:hAnsi="Arial" w:cs="Arial"/>
        </w:rPr>
        <w:t xml:space="preserve">. </w:t>
      </w:r>
      <w:r w:rsidR="00166791">
        <w:rPr>
          <w:rFonts w:ascii="Arial" w:hAnsi="Arial" w:cs="Arial"/>
        </w:rPr>
        <w:t>H</w:t>
      </w:r>
      <w:r w:rsidR="00924903" w:rsidRPr="00B421ED">
        <w:rPr>
          <w:rFonts w:ascii="Arial" w:hAnsi="Arial" w:cs="Arial"/>
        </w:rPr>
        <w:t>ave students compare the use of the Elements of Art by the same artist</w:t>
      </w:r>
      <w:r w:rsidR="00F32A53">
        <w:rPr>
          <w:rFonts w:ascii="Arial" w:hAnsi="Arial" w:cs="Arial"/>
        </w:rPr>
        <w:t xml:space="preserve"> in different artworks</w:t>
      </w:r>
      <w:r w:rsidR="00924903" w:rsidRPr="00B421ED">
        <w:rPr>
          <w:rFonts w:ascii="Arial" w:hAnsi="Arial" w:cs="Arial"/>
        </w:rPr>
        <w:t xml:space="preserve">. </w:t>
      </w:r>
      <w:r w:rsidR="00924903">
        <w:rPr>
          <w:rFonts w:ascii="Arial" w:hAnsi="Arial" w:cs="Arial"/>
        </w:rPr>
        <w:t>Are some of the same Elements obvious in all of the examples</w:t>
      </w:r>
      <w:r w:rsidR="00924903" w:rsidRPr="00010042">
        <w:rPr>
          <w:rFonts w:ascii="Arial" w:hAnsi="Arial" w:cs="Arial"/>
        </w:rPr>
        <w:t xml:space="preserve">?  Included are </w:t>
      </w:r>
      <w:r w:rsidR="00924903" w:rsidRPr="005A77B1">
        <w:rPr>
          <w:rFonts w:ascii="Arial" w:hAnsi="Arial" w:cs="Arial"/>
        </w:rPr>
        <w:t xml:space="preserve">artworks </w:t>
      </w:r>
      <w:r w:rsidR="00746710">
        <w:rPr>
          <w:rFonts w:ascii="Arial" w:hAnsi="Arial" w:cs="Arial"/>
        </w:rPr>
        <w:t xml:space="preserve">which underscore </w:t>
      </w:r>
      <w:r w:rsidR="00924903" w:rsidRPr="005A77B1">
        <w:rPr>
          <w:rFonts w:ascii="Arial" w:hAnsi="Arial" w:cs="Arial"/>
        </w:rPr>
        <w:t xml:space="preserve">the artist's unique approach or style. </w:t>
      </w:r>
    </w:p>
    <w:p w:rsidR="00C068E5" w:rsidRPr="00617AF3" w:rsidRDefault="00924903" w:rsidP="00C068E5">
      <w:pPr>
        <w:pStyle w:val="ListParagraph"/>
        <w:numPr>
          <w:ilvl w:val="0"/>
          <w:numId w:val="10"/>
        </w:numPr>
        <w:spacing w:after="0" w:line="240" w:lineRule="auto"/>
        <w:rPr>
          <w:rFonts w:ascii="Arial" w:hAnsi="Arial" w:cs="Arial"/>
        </w:rPr>
      </w:pPr>
      <w:r w:rsidRPr="00B421ED">
        <w:rPr>
          <w:rFonts w:ascii="Arial" w:hAnsi="Arial" w:cs="Arial"/>
        </w:rPr>
        <w:t>Ask students to identify the common use of</w:t>
      </w:r>
      <w:r w:rsidR="00F25089">
        <w:rPr>
          <w:rFonts w:ascii="Arial" w:hAnsi="Arial" w:cs="Arial"/>
        </w:rPr>
        <w:t xml:space="preserve"> the</w:t>
      </w:r>
      <w:r w:rsidRPr="00B421ED">
        <w:rPr>
          <w:rFonts w:ascii="Arial" w:hAnsi="Arial" w:cs="Arial"/>
        </w:rPr>
        <w:t xml:space="preserve"> Elements of Art </w:t>
      </w:r>
      <w:r w:rsidR="00746710">
        <w:rPr>
          <w:rFonts w:ascii="Arial" w:hAnsi="Arial" w:cs="Arial"/>
        </w:rPr>
        <w:t>as seen</w:t>
      </w:r>
      <w:r w:rsidRPr="00B421ED">
        <w:rPr>
          <w:rFonts w:ascii="Arial" w:hAnsi="Arial" w:cs="Arial"/>
        </w:rPr>
        <w:t xml:space="preserve"> in several artworks</w:t>
      </w:r>
      <w:r>
        <w:rPr>
          <w:rFonts w:ascii="Arial" w:hAnsi="Arial" w:cs="Arial"/>
        </w:rPr>
        <w:t>.</w:t>
      </w:r>
      <w:r w:rsidRPr="00B421ED">
        <w:rPr>
          <w:rFonts w:ascii="Arial" w:hAnsi="Arial" w:cs="Arial"/>
        </w:rPr>
        <w:t xml:space="preserve"> Chart student </w:t>
      </w:r>
      <w:r w:rsidRPr="00617AF3">
        <w:rPr>
          <w:rFonts w:ascii="Arial" w:hAnsi="Arial" w:cs="Arial"/>
        </w:rPr>
        <w:t>responses using the Elements of Art to organize.</w:t>
      </w:r>
    </w:p>
    <w:p w:rsidR="0006641D" w:rsidRPr="00617AF3" w:rsidRDefault="00924903" w:rsidP="00C068E5">
      <w:pPr>
        <w:pStyle w:val="ListParagraph"/>
        <w:numPr>
          <w:ilvl w:val="0"/>
          <w:numId w:val="10"/>
        </w:numPr>
        <w:spacing w:after="0" w:line="240" w:lineRule="auto"/>
        <w:rPr>
          <w:rFonts w:ascii="Arial" w:hAnsi="Arial" w:cs="Arial"/>
        </w:rPr>
      </w:pPr>
      <w:r w:rsidRPr="00617AF3">
        <w:rPr>
          <w:rFonts w:ascii="Arial" w:hAnsi="Arial" w:cs="Arial"/>
        </w:rPr>
        <w:t xml:space="preserve">Add biographical information about the artist including the style of work </w:t>
      </w:r>
      <w:r w:rsidR="00476612" w:rsidRPr="00617AF3">
        <w:rPr>
          <w:rFonts w:ascii="Arial" w:hAnsi="Arial" w:cs="Arial"/>
        </w:rPr>
        <w:t>(some discussion of the style may need to be added so students understand</w:t>
      </w:r>
      <w:r w:rsidR="00746710" w:rsidRPr="00617AF3">
        <w:rPr>
          <w:rFonts w:ascii="Arial" w:hAnsi="Arial" w:cs="Arial"/>
        </w:rPr>
        <w:t xml:space="preserve"> to what the artist’s work is compared</w:t>
      </w:r>
      <w:r w:rsidR="00476612" w:rsidRPr="00617AF3">
        <w:rPr>
          <w:rFonts w:ascii="Arial" w:hAnsi="Arial" w:cs="Arial"/>
        </w:rPr>
        <w:t xml:space="preserve">) </w:t>
      </w:r>
      <w:r w:rsidRPr="00617AF3">
        <w:rPr>
          <w:rFonts w:ascii="Arial" w:hAnsi="Arial" w:cs="Arial"/>
        </w:rPr>
        <w:t xml:space="preserve">and the medium (media) most often used, </w:t>
      </w:r>
      <w:r w:rsidR="00746710" w:rsidRPr="00617AF3">
        <w:rPr>
          <w:rFonts w:ascii="Arial" w:hAnsi="Arial" w:cs="Arial"/>
        </w:rPr>
        <w:t>with</w:t>
      </w:r>
      <w:r w:rsidRPr="00617AF3">
        <w:rPr>
          <w:rFonts w:ascii="Arial" w:hAnsi="Arial" w:cs="Arial"/>
        </w:rPr>
        <w:t xml:space="preserve"> historical examples </w:t>
      </w:r>
      <w:r w:rsidR="00617AF3" w:rsidRPr="00617AF3">
        <w:rPr>
          <w:rFonts w:ascii="Arial" w:hAnsi="Arial" w:cs="Arial"/>
        </w:rPr>
        <w:t xml:space="preserve">as a comparison of past photography and </w:t>
      </w:r>
      <w:r w:rsidR="00831272" w:rsidRPr="00617AF3">
        <w:rPr>
          <w:rFonts w:ascii="Arial" w:hAnsi="Arial" w:cs="Arial"/>
        </w:rPr>
        <w:t>the artist’s</w:t>
      </w:r>
      <w:r w:rsidRPr="00617AF3">
        <w:rPr>
          <w:rFonts w:ascii="Arial" w:hAnsi="Arial" w:cs="Arial"/>
        </w:rPr>
        <w:t xml:space="preserve"> work into the discussion. (That infor</w:t>
      </w:r>
      <w:r w:rsidR="00092BFB" w:rsidRPr="00617AF3">
        <w:rPr>
          <w:rFonts w:ascii="Arial" w:hAnsi="Arial" w:cs="Arial"/>
        </w:rPr>
        <w:t>mation is included</w:t>
      </w:r>
      <w:r w:rsidR="00746710" w:rsidRPr="00617AF3">
        <w:rPr>
          <w:rFonts w:ascii="Arial" w:hAnsi="Arial" w:cs="Arial"/>
        </w:rPr>
        <w:t xml:space="preserve"> in this unit</w:t>
      </w:r>
      <w:r w:rsidR="00280559" w:rsidRPr="00617AF3">
        <w:rPr>
          <w:rFonts w:ascii="Arial" w:hAnsi="Arial" w:cs="Arial"/>
        </w:rPr>
        <w:t xml:space="preserve"> or u</w:t>
      </w:r>
      <w:r w:rsidR="00092BFB" w:rsidRPr="00617AF3">
        <w:rPr>
          <w:rFonts w:ascii="Arial" w:hAnsi="Arial" w:cs="Arial"/>
        </w:rPr>
        <w:t xml:space="preserve">se the information </w:t>
      </w:r>
      <w:r w:rsidRPr="00617AF3">
        <w:rPr>
          <w:rFonts w:ascii="Arial" w:hAnsi="Arial" w:cs="Arial"/>
        </w:rPr>
        <w:t xml:space="preserve">on the </w:t>
      </w:r>
      <w:r w:rsidR="00166791" w:rsidRPr="00617AF3">
        <w:rPr>
          <w:rFonts w:ascii="Arial" w:hAnsi="Arial" w:cs="Arial"/>
        </w:rPr>
        <w:t>Turner Center’s website</w:t>
      </w:r>
      <w:r w:rsidR="00C068E5" w:rsidRPr="00617AF3">
        <w:rPr>
          <w:rFonts w:ascii="Arial" w:hAnsi="Arial" w:cs="Arial"/>
        </w:rPr>
        <w:t xml:space="preserve"> under </w:t>
      </w:r>
      <w:hyperlink r:id="rId58" w:history="1">
        <w:r w:rsidR="00C068E5" w:rsidRPr="008F72C2">
          <w:rPr>
            <w:rStyle w:val="Hyperlink"/>
            <w:rFonts w:ascii="Arial" w:hAnsi="Arial" w:cs="Arial"/>
          </w:rPr>
          <w:t>Featured Artist Biography and Artist Statement</w:t>
        </w:r>
        <w:r w:rsidR="00166791" w:rsidRPr="008F72C2">
          <w:rPr>
            <w:rStyle w:val="Hyperlink"/>
            <w:rFonts w:ascii="Arial" w:hAnsi="Arial" w:cs="Arial"/>
          </w:rPr>
          <w:t>)</w:t>
        </w:r>
        <w:r w:rsidR="00C068E5" w:rsidRPr="008F72C2">
          <w:rPr>
            <w:rStyle w:val="Hyperlink"/>
            <w:rFonts w:ascii="Arial" w:hAnsi="Arial" w:cs="Arial"/>
          </w:rPr>
          <w:t>.</w:t>
        </w:r>
      </w:hyperlink>
    </w:p>
    <w:p w:rsidR="00A156A4" w:rsidRDefault="00A156A4" w:rsidP="00924903">
      <w:pPr>
        <w:spacing w:after="0" w:line="240" w:lineRule="auto"/>
        <w:rPr>
          <w:rFonts w:ascii="Arial" w:hAnsi="Arial" w:cs="Arial"/>
          <w:b/>
        </w:rPr>
      </w:pPr>
    </w:p>
    <w:p w:rsidR="00924903" w:rsidRPr="00B421ED" w:rsidRDefault="0006641D" w:rsidP="00924903">
      <w:pPr>
        <w:spacing w:after="0" w:line="240" w:lineRule="auto"/>
        <w:rPr>
          <w:rFonts w:ascii="Arial" w:hAnsi="Arial" w:cs="Arial"/>
          <w:b/>
        </w:rPr>
      </w:pPr>
      <w:r w:rsidRPr="00B421ED">
        <w:rPr>
          <w:rFonts w:ascii="Arial" w:hAnsi="Arial" w:cs="Arial"/>
          <w:b/>
        </w:rPr>
        <w:t>Step 5</w:t>
      </w:r>
      <w:r w:rsidR="00877ECC">
        <w:rPr>
          <w:rFonts w:ascii="Arial" w:hAnsi="Arial" w:cs="Arial"/>
          <w:b/>
        </w:rPr>
        <w:t>:</w:t>
      </w:r>
      <w:r w:rsidR="00924903">
        <w:rPr>
          <w:rFonts w:ascii="Arial" w:hAnsi="Arial" w:cs="Arial"/>
          <w:b/>
        </w:rPr>
        <w:t xml:space="preserve"> Discussion of reproductions vs seeing the original artwork</w:t>
      </w:r>
    </w:p>
    <w:p w:rsidR="00924903" w:rsidRPr="00B421ED" w:rsidRDefault="00916698" w:rsidP="00924903">
      <w:pPr>
        <w:pStyle w:val="ListParagraph"/>
        <w:numPr>
          <w:ilvl w:val="0"/>
          <w:numId w:val="9"/>
        </w:numPr>
        <w:spacing w:after="0"/>
        <w:rPr>
          <w:rFonts w:ascii="Arial" w:hAnsi="Arial" w:cs="Arial"/>
        </w:rPr>
      </w:pPr>
      <w:r>
        <w:rPr>
          <w:rFonts w:ascii="Arial" w:hAnsi="Arial" w:cs="Arial"/>
        </w:rPr>
        <w:lastRenderedPageBreak/>
        <w:t xml:space="preserve">Have students </w:t>
      </w:r>
      <w:r w:rsidR="00924903" w:rsidRPr="00B421ED">
        <w:rPr>
          <w:rFonts w:ascii="Arial" w:hAnsi="Arial" w:cs="Arial"/>
        </w:rPr>
        <w:t xml:space="preserve">consider the differences between the </w:t>
      </w:r>
      <w:r w:rsidR="00924903" w:rsidRPr="009543F6">
        <w:rPr>
          <w:rFonts w:ascii="Arial" w:hAnsi="Arial" w:cs="Arial"/>
        </w:rPr>
        <w:t>reproduction</w:t>
      </w:r>
      <w:r w:rsidR="00924903" w:rsidRPr="00B421ED">
        <w:rPr>
          <w:rFonts w:ascii="Arial" w:hAnsi="Arial" w:cs="Arial"/>
          <w:color w:val="FF0000"/>
        </w:rPr>
        <w:t xml:space="preserve"> </w:t>
      </w:r>
      <w:r w:rsidR="00924903" w:rsidRPr="00B421ED">
        <w:rPr>
          <w:rFonts w:ascii="Arial" w:hAnsi="Arial" w:cs="Arial"/>
        </w:rPr>
        <w:t xml:space="preserve">they </w:t>
      </w:r>
      <w:r>
        <w:rPr>
          <w:rFonts w:ascii="Arial" w:hAnsi="Arial" w:cs="Arial"/>
        </w:rPr>
        <w:t>see</w:t>
      </w:r>
      <w:r w:rsidR="00924903" w:rsidRPr="00B421ED">
        <w:rPr>
          <w:rFonts w:ascii="Arial" w:hAnsi="Arial" w:cs="Arial"/>
        </w:rPr>
        <w:t xml:space="preserve"> and the original work of art they will see on the tour </w:t>
      </w:r>
      <w:r w:rsidR="00924903">
        <w:rPr>
          <w:rFonts w:ascii="Arial" w:hAnsi="Arial" w:cs="Arial"/>
        </w:rPr>
        <w:t xml:space="preserve">of the Turner Center </w:t>
      </w:r>
      <w:r w:rsidR="00924903" w:rsidRPr="00B421ED">
        <w:rPr>
          <w:rFonts w:ascii="Arial" w:hAnsi="Arial" w:cs="Arial"/>
        </w:rPr>
        <w:t>b</w:t>
      </w:r>
      <w:r w:rsidR="00831272">
        <w:rPr>
          <w:rFonts w:ascii="Arial" w:hAnsi="Arial" w:cs="Arial"/>
        </w:rPr>
        <w:t>y asking questions that can</w:t>
      </w:r>
      <w:r w:rsidR="00924903" w:rsidRPr="00B421ED">
        <w:rPr>
          <w:rFonts w:ascii="Arial" w:hAnsi="Arial" w:cs="Arial"/>
        </w:rPr>
        <w:t xml:space="preserve"> </w:t>
      </w:r>
      <w:r w:rsidR="00F25089">
        <w:rPr>
          <w:rFonts w:ascii="Arial" w:hAnsi="Arial" w:cs="Arial"/>
        </w:rPr>
        <w:t xml:space="preserve">only </w:t>
      </w:r>
      <w:r w:rsidR="00924903" w:rsidRPr="00B421ED">
        <w:rPr>
          <w:rFonts w:ascii="Arial" w:hAnsi="Arial" w:cs="Arial"/>
        </w:rPr>
        <w:t>be answered by seeing the original work of art. Make it clear to the students that when looking at a reproduction, they can only speculate about certain aspects of the original. The aim of this exercise is to illustrate that reproducti</w:t>
      </w:r>
      <w:r w:rsidR="00F5036A">
        <w:rPr>
          <w:rFonts w:ascii="Arial" w:hAnsi="Arial" w:cs="Arial"/>
        </w:rPr>
        <w:t xml:space="preserve">ons are not substitutes for </w:t>
      </w:r>
      <w:r w:rsidR="00924903" w:rsidRPr="00B421ED">
        <w:rPr>
          <w:rFonts w:ascii="Arial" w:hAnsi="Arial" w:cs="Arial"/>
        </w:rPr>
        <w:t>original work</w:t>
      </w:r>
      <w:r w:rsidR="00F5036A">
        <w:rPr>
          <w:rFonts w:ascii="Arial" w:hAnsi="Arial" w:cs="Arial"/>
        </w:rPr>
        <w:t>s</w:t>
      </w:r>
      <w:r w:rsidR="00924903" w:rsidRPr="00B421ED">
        <w:rPr>
          <w:rFonts w:ascii="Arial" w:hAnsi="Arial" w:cs="Arial"/>
        </w:rPr>
        <w:t xml:space="preserve">. </w:t>
      </w:r>
      <w:r w:rsidR="00924903">
        <w:rPr>
          <w:rFonts w:ascii="Arial" w:hAnsi="Arial" w:cs="Arial"/>
        </w:rPr>
        <w:t>Feel free to adapt</w:t>
      </w:r>
      <w:r w:rsidR="000B5847">
        <w:rPr>
          <w:rFonts w:ascii="Arial" w:hAnsi="Arial" w:cs="Arial"/>
        </w:rPr>
        <w:t xml:space="preserve">/add </w:t>
      </w:r>
      <w:r w:rsidR="00924903">
        <w:rPr>
          <w:rFonts w:ascii="Arial" w:hAnsi="Arial" w:cs="Arial"/>
        </w:rPr>
        <w:t>questions as needed.</w:t>
      </w:r>
      <w:r w:rsidR="00924903" w:rsidRPr="00B421ED">
        <w:rPr>
          <w:rFonts w:ascii="Arial" w:hAnsi="Arial" w:cs="Arial"/>
        </w:rPr>
        <w:br/>
        <w:t>Questions might include:</w:t>
      </w:r>
    </w:p>
    <w:p w:rsidR="00924903" w:rsidRPr="00B421ED" w:rsidRDefault="00C96934" w:rsidP="00924903">
      <w:pPr>
        <w:numPr>
          <w:ilvl w:val="0"/>
          <w:numId w:val="3"/>
        </w:numPr>
        <w:spacing w:after="0" w:line="240" w:lineRule="auto"/>
        <w:rPr>
          <w:rFonts w:ascii="Arial" w:hAnsi="Arial" w:cs="Arial"/>
        </w:rPr>
      </w:pPr>
      <w:r>
        <w:rPr>
          <w:rFonts w:ascii="Arial" w:hAnsi="Arial" w:cs="Arial"/>
        </w:rPr>
        <w:t>What are the dimensions of the original work</w:t>
      </w:r>
      <w:r w:rsidR="00924903" w:rsidRPr="00B421ED">
        <w:rPr>
          <w:rFonts w:ascii="Arial" w:hAnsi="Arial" w:cs="Arial"/>
        </w:rPr>
        <w:t>?</w:t>
      </w:r>
    </w:p>
    <w:p w:rsidR="00924903" w:rsidRPr="00B421ED" w:rsidRDefault="00924903" w:rsidP="00924903">
      <w:pPr>
        <w:numPr>
          <w:ilvl w:val="0"/>
          <w:numId w:val="3"/>
        </w:numPr>
        <w:spacing w:after="0" w:line="240" w:lineRule="auto"/>
        <w:rPr>
          <w:rFonts w:ascii="Arial" w:hAnsi="Arial" w:cs="Arial"/>
        </w:rPr>
      </w:pPr>
      <w:r w:rsidRPr="00B421ED">
        <w:rPr>
          <w:rFonts w:ascii="Arial" w:hAnsi="Arial" w:cs="Arial"/>
        </w:rPr>
        <w:t>What do you imagine the surface of this work is like? (rough, smooth, sharp, cold)</w:t>
      </w:r>
    </w:p>
    <w:p w:rsidR="00924903" w:rsidRPr="00B421ED" w:rsidRDefault="00924903" w:rsidP="00924903">
      <w:pPr>
        <w:numPr>
          <w:ilvl w:val="0"/>
          <w:numId w:val="3"/>
        </w:numPr>
        <w:spacing w:after="0" w:line="240" w:lineRule="auto"/>
        <w:rPr>
          <w:rFonts w:ascii="Arial" w:hAnsi="Arial" w:cs="Arial"/>
        </w:rPr>
      </w:pPr>
      <w:r w:rsidRPr="00B421ED">
        <w:rPr>
          <w:rFonts w:ascii="Arial" w:hAnsi="Arial" w:cs="Arial"/>
        </w:rPr>
        <w:t xml:space="preserve">How might the impact of this work change as </w:t>
      </w:r>
      <w:r w:rsidR="00831272">
        <w:rPr>
          <w:rFonts w:ascii="Arial" w:hAnsi="Arial" w:cs="Arial"/>
        </w:rPr>
        <w:t>the viewer</w:t>
      </w:r>
      <w:r w:rsidRPr="00B421ED">
        <w:rPr>
          <w:rFonts w:ascii="Arial" w:hAnsi="Arial" w:cs="Arial"/>
        </w:rPr>
        <w:t xml:space="preserve"> change</w:t>
      </w:r>
      <w:r w:rsidR="00831272">
        <w:rPr>
          <w:rFonts w:ascii="Arial" w:hAnsi="Arial" w:cs="Arial"/>
        </w:rPr>
        <w:t>s</w:t>
      </w:r>
      <w:r w:rsidRPr="00B421ED">
        <w:rPr>
          <w:rFonts w:ascii="Arial" w:hAnsi="Arial" w:cs="Arial"/>
        </w:rPr>
        <w:t xml:space="preserve"> viewing position?</w:t>
      </w:r>
    </w:p>
    <w:p w:rsidR="00924903" w:rsidRPr="00B421ED" w:rsidRDefault="00924903" w:rsidP="00924903">
      <w:pPr>
        <w:numPr>
          <w:ilvl w:val="0"/>
          <w:numId w:val="3"/>
        </w:numPr>
        <w:spacing w:after="0" w:line="240" w:lineRule="auto"/>
        <w:rPr>
          <w:rFonts w:ascii="Arial" w:hAnsi="Arial" w:cs="Arial"/>
        </w:rPr>
      </w:pPr>
      <w:r w:rsidRPr="00B421ED">
        <w:rPr>
          <w:rFonts w:ascii="Arial" w:hAnsi="Arial" w:cs="Arial"/>
        </w:rPr>
        <w:t xml:space="preserve">What types of artworks </w:t>
      </w:r>
      <w:r w:rsidR="00831272">
        <w:rPr>
          <w:rFonts w:ascii="Arial" w:hAnsi="Arial" w:cs="Arial"/>
        </w:rPr>
        <w:t>might</w:t>
      </w:r>
      <w:r w:rsidRPr="00B421ED">
        <w:rPr>
          <w:rFonts w:ascii="Arial" w:hAnsi="Arial" w:cs="Arial"/>
        </w:rPr>
        <w:t xml:space="preserve"> be exhibited near this work of art? What characteristics might </w:t>
      </w:r>
      <w:r w:rsidR="00831272">
        <w:rPr>
          <w:rFonts w:ascii="Arial" w:hAnsi="Arial" w:cs="Arial"/>
        </w:rPr>
        <w:t xml:space="preserve">they </w:t>
      </w:r>
      <w:r w:rsidRPr="00B421ED">
        <w:rPr>
          <w:rFonts w:ascii="Arial" w:hAnsi="Arial" w:cs="Arial"/>
        </w:rPr>
        <w:t xml:space="preserve">share with this work? </w:t>
      </w:r>
      <w:r w:rsidR="00831272">
        <w:rPr>
          <w:rFonts w:ascii="Arial" w:hAnsi="Arial" w:cs="Arial"/>
        </w:rPr>
        <w:t>Feel free to adapt or add</w:t>
      </w:r>
      <w:r w:rsidR="000B5847">
        <w:rPr>
          <w:rFonts w:ascii="Arial" w:hAnsi="Arial" w:cs="Arial"/>
        </w:rPr>
        <w:t xml:space="preserve"> questions as needed.</w:t>
      </w:r>
    </w:p>
    <w:p w:rsidR="00FC64EB" w:rsidRPr="00926B38" w:rsidRDefault="00924903" w:rsidP="00926B38">
      <w:pPr>
        <w:spacing w:after="0" w:line="240" w:lineRule="auto"/>
        <w:ind w:left="720"/>
        <w:rPr>
          <w:rFonts w:ascii="Arial" w:hAnsi="Arial" w:cs="Arial"/>
        </w:rPr>
      </w:pPr>
      <w:r w:rsidRPr="00926B38">
        <w:rPr>
          <w:rFonts w:ascii="Arial" w:hAnsi="Arial" w:cs="Arial"/>
        </w:rPr>
        <w:t>Record responses to these questions</w:t>
      </w:r>
      <w:r w:rsidR="00092BFB" w:rsidRPr="00926B38">
        <w:rPr>
          <w:rFonts w:ascii="Arial" w:hAnsi="Arial" w:cs="Arial"/>
        </w:rPr>
        <w:t>. They will be revisit</w:t>
      </w:r>
      <w:r w:rsidR="00C96934" w:rsidRPr="00926B38">
        <w:rPr>
          <w:rFonts w:ascii="Arial" w:hAnsi="Arial" w:cs="Arial"/>
        </w:rPr>
        <w:t>ed</w:t>
      </w:r>
      <w:r w:rsidR="00092BFB" w:rsidRPr="00926B38">
        <w:rPr>
          <w:rFonts w:ascii="Arial" w:hAnsi="Arial" w:cs="Arial"/>
        </w:rPr>
        <w:t xml:space="preserve"> </w:t>
      </w:r>
      <w:r w:rsidR="00746710" w:rsidRPr="00926B38">
        <w:rPr>
          <w:rFonts w:ascii="Arial" w:hAnsi="Arial" w:cs="Arial"/>
        </w:rPr>
        <w:t xml:space="preserve">by the docent </w:t>
      </w:r>
      <w:r w:rsidR="00092BFB" w:rsidRPr="00926B38">
        <w:rPr>
          <w:rFonts w:ascii="Arial" w:hAnsi="Arial" w:cs="Arial"/>
        </w:rPr>
        <w:t>in the next lesson while</w:t>
      </w:r>
      <w:r w:rsidRPr="00926B38">
        <w:rPr>
          <w:rFonts w:ascii="Arial" w:hAnsi="Arial" w:cs="Arial"/>
        </w:rPr>
        <w:t xml:space="preserve"> </w:t>
      </w:r>
      <w:r w:rsidR="00746710" w:rsidRPr="00926B38">
        <w:rPr>
          <w:rFonts w:ascii="Arial" w:hAnsi="Arial" w:cs="Arial"/>
        </w:rPr>
        <w:t xml:space="preserve">students are </w:t>
      </w:r>
      <w:r w:rsidRPr="00926B38">
        <w:rPr>
          <w:rFonts w:ascii="Arial" w:hAnsi="Arial" w:cs="Arial"/>
        </w:rPr>
        <w:t>in front of the original work of art.</w:t>
      </w:r>
      <w:r w:rsidR="0038102A" w:rsidRPr="00926B38">
        <w:rPr>
          <w:rFonts w:ascii="Arial" w:hAnsi="Arial" w:cs="Arial"/>
          <w:b/>
        </w:rPr>
        <w:t xml:space="preserve"> </w:t>
      </w:r>
    </w:p>
    <w:p w:rsidR="009337AB" w:rsidRDefault="009337AB" w:rsidP="00AE5648">
      <w:pPr>
        <w:pStyle w:val="Heading3"/>
        <w:shd w:val="clear" w:color="auto" w:fill="FFFFFF"/>
        <w:spacing w:before="0" w:beforeAutospacing="0" w:after="0" w:afterAutospacing="0"/>
        <w:rPr>
          <w:rFonts w:ascii="Arial" w:hAnsi="Arial" w:cs="Arial"/>
          <w:sz w:val="22"/>
          <w:szCs w:val="22"/>
        </w:rPr>
      </w:pPr>
    </w:p>
    <w:p w:rsidR="00926B38" w:rsidRDefault="007678D1" w:rsidP="00AE5648">
      <w:pPr>
        <w:pStyle w:val="Heading3"/>
        <w:shd w:val="clear" w:color="auto" w:fill="FFFFFF"/>
        <w:spacing w:before="0" w:beforeAutospacing="0" w:after="0" w:afterAutospacing="0"/>
        <w:rPr>
          <w:rFonts w:ascii="Arial" w:hAnsi="Arial" w:cs="Arial"/>
          <w:b w:val="0"/>
          <w:sz w:val="22"/>
          <w:szCs w:val="22"/>
        </w:rPr>
      </w:pPr>
      <w:r>
        <w:rPr>
          <w:rFonts w:ascii="Arial" w:hAnsi="Arial" w:cs="Arial"/>
          <w:sz w:val="22"/>
          <w:szCs w:val="22"/>
        </w:rPr>
        <w:t>Step 6</w:t>
      </w:r>
      <w:r w:rsidR="00926B38" w:rsidRPr="00926B38">
        <w:rPr>
          <w:rFonts w:ascii="Arial" w:hAnsi="Arial" w:cs="Arial"/>
          <w:b w:val="0"/>
          <w:sz w:val="22"/>
          <w:szCs w:val="22"/>
        </w:rPr>
        <w:t xml:space="preserve">: </w:t>
      </w:r>
      <w:r w:rsidR="00926B38" w:rsidRPr="00757DF9">
        <w:rPr>
          <w:rFonts w:ascii="Arial" w:hAnsi="Arial" w:cs="Arial"/>
          <w:sz w:val="22"/>
          <w:szCs w:val="22"/>
        </w:rPr>
        <w:t>Discuss viewing etiquette</w:t>
      </w:r>
    </w:p>
    <w:p w:rsidR="00FC64EB" w:rsidRPr="00AE5648" w:rsidRDefault="005F1F9D" w:rsidP="00AE5648">
      <w:pPr>
        <w:pStyle w:val="Heading3"/>
        <w:shd w:val="clear" w:color="auto" w:fill="FFFFFF"/>
        <w:spacing w:before="0" w:beforeAutospacing="0" w:after="0" w:afterAutospacing="0"/>
        <w:rPr>
          <w:rFonts w:ascii="Arial" w:hAnsi="Arial" w:cs="Arial"/>
          <w:b w:val="0"/>
          <w:bCs w:val="0"/>
          <w:color w:val="222222"/>
          <w:sz w:val="22"/>
          <w:szCs w:val="22"/>
        </w:rPr>
      </w:pPr>
      <w:r w:rsidRPr="00AE5648">
        <w:rPr>
          <w:rFonts w:ascii="Arial" w:hAnsi="Arial" w:cs="Arial"/>
          <w:b w:val="0"/>
          <w:sz w:val="22"/>
          <w:szCs w:val="22"/>
        </w:rPr>
        <w:t>Help students recognize that museums</w:t>
      </w:r>
      <w:r w:rsidR="00FC64EB" w:rsidRPr="00AE5648">
        <w:rPr>
          <w:rFonts w:ascii="Arial" w:hAnsi="Arial" w:cs="Arial"/>
          <w:b w:val="0"/>
          <w:sz w:val="22"/>
          <w:szCs w:val="22"/>
        </w:rPr>
        <w:t xml:space="preserve"> and galleries</w:t>
      </w:r>
      <w:r w:rsidRPr="00AE5648">
        <w:rPr>
          <w:rFonts w:ascii="Arial" w:hAnsi="Arial" w:cs="Arial"/>
          <w:b w:val="0"/>
          <w:sz w:val="22"/>
          <w:szCs w:val="22"/>
        </w:rPr>
        <w:t xml:space="preserve"> want to protect works of ar</w:t>
      </w:r>
      <w:r w:rsidR="00280559">
        <w:rPr>
          <w:rFonts w:ascii="Arial" w:hAnsi="Arial" w:cs="Arial"/>
          <w:b w:val="0"/>
          <w:sz w:val="22"/>
          <w:szCs w:val="22"/>
        </w:rPr>
        <w:t xml:space="preserve">t for the future. The </w:t>
      </w:r>
      <w:r w:rsidRPr="00AE5648">
        <w:rPr>
          <w:rFonts w:ascii="Arial" w:hAnsi="Arial" w:cs="Arial"/>
          <w:b w:val="0"/>
          <w:sz w:val="22"/>
          <w:szCs w:val="22"/>
        </w:rPr>
        <w:t xml:space="preserve">activity </w:t>
      </w:r>
      <w:r w:rsidR="00280559" w:rsidRPr="004D140E">
        <w:rPr>
          <w:rFonts w:ascii="Arial" w:hAnsi="Arial" w:cs="Arial"/>
          <w:b w:val="0"/>
          <w:sz w:val="22"/>
          <w:szCs w:val="22"/>
        </w:rPr>
        <w:t>“</w:t>
      </w:r>
      <w:hyperlink r:id="rId59" w:history="1">
        <w:r w:rsidRPr="004D140E">
          <w:rPr>
            <w:rStyle w:val="Hyperlink"/>
            <w:rFonts w:ascii="Arial" w:hAnsi="Arial" w:cs="Arial"/>
            <w:b w:val="0"/>
            <w:sz w:val="22"/>
            <w:szCs w:val="22"/>
          </w:rPr>
          <w:t>Protecting Art for Future Generations</w:t>
        </w:r>
      </w:hyperlink>
      <w:r w:rsidR="00280559">
        <w:rPr>
          <w:rFonts w:ascii="Arial" w:hAnsi="Arial" w:cs="Arial"/>
          <w:b w:val="0"/>
          <w:sz w:val="22"/>
          <w:szCs w:val="22"/>
        </w:rPr>
        <w:t>”</w:t>
      </w:r>
      <w:r w:rsidRPr="00AE5648">
        <w:rPr>
          <w:rFonts w:ascii="Arial" w:hAnsi="Arial" w:cs="Arial"/>
          <w:b w:val="0"/>
          <w:sz w:val="22"/>
          <w:szCs w:val="22"/>
        </w:rPr>
        <w:t xml:space="preserve"> will help students understand why </w:t>
      </w:r>
      <w:r w:rsidR="00754803">
        <w:rPr>
          <w:rFonts w:ascii="Arial" w:hAnsi="Arial" w:cs="Arial"/>
          <w:b w:val="0"/>
          <w:sz w:val="22"/>
          <w:szCs w:val="22"/>
        </w:rPr>
        <w:t>they</w:t>
      </w:r>
      <w:r w:rsidRPr="00AE5648">
        <w:rPr>
          <w:rFonts w:ascii="Arial" w:hAnsi="Arial" w:cs="Arial"/>
          <w:b w:val="0"/>
          <w:sz w:val="22"/>
          <w:szCs w:val="22"/>
        </w:rPr>
        <w:t xml:space="preserve"> </w:t>
      </w:r>
      <w:r w:rsidR="00754803">
        <w:rPr>
          <w:rFonts w:ascii="Arial" w:hAnsi="Arial" w:cs="Arial"/>
          <w:b w:val="0"/>
          <w:sz w:val="22"/>
          <w:szCs w:val="22"/>
        </w:rPr>
        <w:t xml:space="preserve">are </w:t>
      </w:r>
      <w:r w:rsidRPr="00AE5648">
        <w:rPr>
          <w:rFonts w:ascii="Arial" w:hAnsi="Arial" w:cs="Arial"/>
          <w:b w:val="0"/>
          <w:sz w:val="22"/>
          <w:szCs w:val="22"/>
        </w:rPr>
        <w:t>ask</w:t>
      </w:r>
      <w:r w:rsidR="00754803">
        <w:rPr>
          <w:rFonts w:ascii="Arial" w:hAnsi="Arial" w:cs="Arial"/>
          <w:b w:val="0"/>
          <w:sz w:val="22"/>
          <w:szCs w:val="22"/>
        </w:rPr>
        <w:t>ed</w:t>
      </w:r>
      <w:r w:rsidRPr="00AE5648">
        <w:rPr>
          <w:rFonts w:ascii="Arial" w:hAnsi="Arial" w:cs="Arial"/>
          <w:b w:val="0"/>
          <w:sz w:val="22"/>
          <w:szCs w:val="22"/>
        </w:rPr>
        <w:t xml:space="preserve"> not to </w:t>
      </w:r>
      <w:r w:rsidR="0038102A" w:rsidRPr="00AE5648">
        <w:rPr>
          <w:rFonts w:ascii="Arial" w:hAnsi="Arial" w:cs="Arial"/>
          <w:b w:val="0"/>
          <w:sz w:val="22"/>
          <w:szCs w:val="22"/>
        </w:rPr>
        <w:t>touch works of art. A</w:t>
      </w:r>
      <w:r w:rsidR="0086074B" w:rsidRPr="00AE5648">
        <w:rPr>
          <w:rFonts w:ascii="Arial" w:hAnsi="Arial" w:cs="Arial"/>
          <w:b w:val="0"/>
          <w:sz w:val="22"/>
          <w:szCs w:val="22"/>
        </w:rPr>
        <w:t xml:space="preserve"> copy</w:t>
      </w:r>
      <w:r w:rsidR="00FC64EB" w:rsidRPr="00AE5648">
        <w:rPr>
          <w:rFonts w:ascii="Arial" w:hAnsi="Arial" w:cs="Arial"/>
          <w:b w:val="0"/>
          <w:sz w:val="22"/>
          <w:szCs w:val="22"/>
        </w:rPr>
        <w:t xml:space="preserve"> is included or </w:t>
      </w:r>
      <w:r w:rsidR="00754803">
        <w:rPr>
          <w:rFonts w:ascii="Arial" w:hAnsi="Arial" w:cs="Arial"/>
          <w:b w:val="0"/>
          <w:sz w:val="22"/>
          <w:szCs w:val="22"/>
        </w:rPr>
        <w:t xml:space="preserve">can be </w:t>
      </w:r>
      <w:r w:rsidR="00FC64EB" w:rsidRPr="00AE5648">
        <w:rPr>
          <w:rFonts w:ascii="Arial" w:hAnsi="Arial" w:cs="Arial"/>
          <w:b w:val="0"/>
          <w:sz w:val="22"/>
          <w:szCs w:val="22"/>
        </w:rPr>
        <w:t>view</w:t>
      </w:r>
      <w:r w:rsidR="00DD0DBA">
        <w:rPr>
          <w:rFonts w:ascii="Arial" w:hAnsi="Arial" w:cs="Arial"/>
          <w:b w:val="0"/>
          <w:sz w:val="22"/>
          <w:szCs w:val="22"/>
        </w:rPr>
        <w:t>ed</w:t>
      </w:r>
      <w:r w:rsidR="00FC64EB" w:rsidRPr="00AE5648">
        <w:rPr>
          <w:rFonts w:ascii="Arial" w:hAnsi="Arial" w:cs="Arial"/>
          <w:b w:val="0"/>
          <w:sz w:val="22"/>
          <w:szCs w:val="22"/>
        </w:rPr>
        <w:t xml:space="preserve"> </w:t>
      </w:r>
      <w:r w:rsidR="0038102A" w:rsidRPr="00AE5648">
        <w:rPr>
          <w:rFonts w:ascii="Arial" w:hAnsi="Arial" w:cs="Arial"/>
          <w:b w:val="0"/>
          <w:sz w:val="22"/>
          <w:szCs w:val="22"/>
        </w:rPr>
        <w:t>on</w:t>
      </w:r>
      <w:r w:rsidR="0038102A" w:rsidRPr="00AE5648">
        <w:rPr>
          <w:rFonts w:ascii="Arial" w:hAnsi="Arial" w:cs="Arial"/>
          <w:sz w:val="22"/>
          <w:szCs w:val="22"/>
        </w:rPr>
        <w:t xml:space="preserve"> </w:t>
      </w:r>
      <w:hyperlink r:id="rId60" w:history="1">
        <w:r w:rsidR="00AE5648" w:rsidRPr="00AE5648">
          <w:rPr>
            <w:rStyle w:val="Hyperlink"/>
            <w:rFonts w:ascii="Arial" w:hAnsi="Arial" w:cs="Arial"/>
            <w:b w:val="0"/>
            <w:bCs w:val="0"/>
            <w:color w:val="660099"/>
            <w:sz w:val="22"/>
            <w:szCs w:val="22"/>
          </w:rPr>
          <w:t>The Getty</w:t>
        </w:r>
      </w:hyperlink>
      <w:r w:rsidR="00AE5648">
        <w:rPr>
          <w:rFonts w:ascii="Arial" w:hAnsi="Arial" w:cs="Arial"/>
          <w:b w:val="0"/>
          <w:bCs w:val="0"/>
          <w:color w:val="222222"/>
          <w:sz w:val="22"/>
          <w:szCs w:val="22"/>
        </w:rPr>
        <w:t xml:space="preserve"> </w:t>
      </w:r>
      <w:r w:rsidR="00FC64EB" w:rsidRPr="00C12006">
        <w:rPr>
          <w:rFonts w:ascii="Arial" w:hAnsi="Arial" w:cs="Arial"/>
          <w:b w:val="0"/>
          <w:sz w:val="22"/>
          <w:szCs w:val="22"/>
        </w:rPr>
        <w:t>website</w:t>
      </w:r>
      <w:r w:rsidR="00754803">
        <w:rPr>
          <w:rFonts w:ascii="Arial" w:hAnsi="Arial" w:cs="Arial"/>
          <w:b w:val="0"/>
          <w:sz w:val="22"/>
          <w:szCs w:val="22"/>
        </w:rPr>
        <w:t>.</w:t>
      </w:r>
    </w:p>
    <w:p w:rsidR="00F60577" w:rsidRPr="00617AF3" w:rsidRDefault="005F1F9D" w:rsidP="007E6FFA">
      <w:pPr>
        <w:spacing w:after="0" w:line="240" w:lineRule="auto"/>
        <w:rPr>
          <w:rFonts w:ascii="Arial" w:hAnsi="Arial" w:cs="Arial"/>
        </w:rPr>
      </w:pPr>
      <w:r w:rsidRPr="007E6FFA">
        <w:rPr>
          <w:rFonts w:ascii="Arial" w:hAnsi="Arial" w:cs="Arial"/>
        </w:rPr>
        <w:t>S</w:t>
      </w:r>
      <w:r w:rsidR="00FC64EB" w:rsidRPr="007E6FFA">
        <w:rPr>
          <w:rFonts w:ascii="Arial" w:hAnsi="Arial" w:cs="Arial"/>
        </w:rPr>
        <w:t>tress the following two points</w:t>
      </w:r>
      <w:r w:rsidR="00BF5E13" w:rsidRPr="007E6FFA">
        <w:rPr>
          <w:rFonts w:ascii="Arial" w:hAnsi="Arial" w:cs="Arial"/>
        </w:rPr>
        <w:t xml:space="preserve">: </w:t>
      </w:r>
      <w:r w:rsidRPr="007E6FFA">
        <w:rPr>
          <w:rFonts w:ascii="Arial" w:hAnsi="Arial" w:cs="Arial"/>
        </w:rPr>
        <w:br/>
      </w:r>
      <w:r w:rsidRPr="007E6FFA">
        <w:rPr>
          <w:rFonts w:ascii="Arial" w:hAnsi="Arial" w:cs="Arial"/>
          <w:b/>
        </w:rPr>
        <w:t>a.</w:t>
      </w:r>
      <w:r w:rsidRPr="007E6FFA">
        <w:rPr>
          <w:rFonts w:ascii="Arial" w:hAnsi="Arial" w:cs="Arial"/>
        </w:rPr>
        <w:t xml:space="preserve"> Works of art can be damaged when well-meaning people point at </w:t>
      </w:r>
      <w:r w:rsidR="00D20570" w:rsidRPr="007E6FFA">
        <w:rPr>
          <w:rFonts w:ascii="Arial" w:hAnsi="Arial" w:cs="Arial"/>
        </w:rPr>
        <w:t>it</w:t>
      </w:r>
      <w:r w:rsidRPr="007E6FFA">
        <w:rPr>
          <w:rFonts w:ascii="Arial" w:hAnsi="Arial" w:cs="Arial"/>
        </w:rPr>
        <w:t xml:space="preserve"> with a finger, pencil,</w:t>
      </w:r>
      <w:r w:rsidR="00D20570" w:rsidRPr="007E6FFA">
        <w:rPr>
          <w:rFonts w:ascii="Arial" w:hAnsi="Arial" w:cs="Arial"/>
        </w:rPr>
        <w:t xml:space="preserve"> a brochure</w:t>
      </w:r>
      <w:r w:rsidRPr="007E6FFA">
        <w:rPr>
          <w:rFonts w:ascii="Arial" w:hAnsi="Arial" w:cs="Arial"/>
        </w:rPr>
        <w:t xml:space="preserve"> or</w:t>
      </w:r>
      <w:r w:rsidR="00D20570" w:rsidRPr="007E6FFA">
        <w:rPr>
          <w:rFonts w:ascii="Arial" w:hAnsi="Arial" w:cs="Arial"/>
        </w:rPr>
        <w:t xml:space="preserve"> a site</w:t>
      </w:r>
      <w:r w:rsidRPr="007E6FFA">
        <w:rPr>
          <w:rFonts w:ascii="Arial" w:hAnsi="Arial" w:cs="Arial"/>
        </w:rPr>
        <w:t xml:space="preserve"> map and accidentally touch the surface. Students' bracelets, pocketbooks, or backpacks can accidentally scratch the surface of works of art. This is </w:t>
      </w:r>
      <w:r w:rsidR="00BE2F11" w:rsidRPr="007E6FFA">
        <w:rPr>
          <w:rFonts w:ascii="Arial" w:hAnsi="Arial" w:cs="Arial"/>
        </w:rPr>
        <w:t xml:space="preserve">why </w:t>
      </w:r>
      <w:r w:rsidR="00D20570" w:rsidRPr="007E6FFA">
        <w:rPr>
          <w:rFonts w:ascii="Arial" w:hAnsi="Arial" w:cs="Arial"/>
        </w:rPr>
        <w:t>they are asked</w:t>
      </w:r>
      <w:r w:rsidRPr="007E6FFA">
        <w:rPr>
          <w:rFonts w:ascii="Arial" w:hAnsi="Arial" w:cs="Arial"/>
        </w:rPr>
        <w:t xml:space="preserve"> not to get too close, not to point things at works of art, and to leave their large backpacks on the bus or at </w:t>
      </w:r>
      <w:r w:rsidR="00F60577" w:rsidRPr="007E6FFA">
        <w:rPr>
          <w:rFonts w:ascii="Arial" w:hAnsi="Arial" w:cs="Arial"/>
        </w:rPr>
        <w:t>a designated place in the gallery</w:t>
      </w:r>
      <w:r w:rsidR="00BF5E13" w:rsidRPr="007E6FFA">
        <w:rPr>
          <w:rFonts w:ascii="Arial" w:hAnsi="Arial" w:cs="Arial"/>
        </w:rPr>
        <w:t>.</w:t>
      </w:r>
      <w:r w:rsidRPr="007E6FFA">
        <w:rPr>
          <w:rFonts w:ascii="Arial" w:hAnsi="Arial" w:cs="Arial"/>
        </w:rPr>
        <w:br/>
      </w:r>
      <w:r w:rsidRPr="007E6FFA">
        <w:rPr>
          <w:rFonts w:ascii="Arial" w:hAnsi="Arial" w:cs="Arial"/>
          <w:b/>
        </w:rPr>
        <w:t>b.</w:t>
      </w:r>
      <w:r w:rsidRPr="007E6FFA">
        <w:rPr>
          <w:rFonts w:ascii="Arial" w:hAnsi="Arial" w:cs="Arial"/>
        </w:rPr>
        <w:t xml:space="preserve"> When </w:t>
      </w:r>
      <w:r w:rsidR="0086074B" w:rsidRPr="007E6FFA">
        <w:rPr>
          <w:rFonts w:ascii="Arial" w:hAnsi="Arial" w:cs="Arial"/>
        </w:rPr>
        <w:t>a docent</w:t>
      </w:r>
      <w:r w:rsidR="0029533C" w:rsidRPr="007E6FFA">
        <w:rPr>
          <w:rFonts w:ascii="Arial" w:hAnsi="Arial" w:cs="Arial"/>
        </w:rPr>
        <w:t xml:space="preserve"> at the </w:t>
      </w:r>
      <w:r w:rsidR="00F034DE" w:rsidRPr="007E6FFA">
        <w:rPr>
          <w:rFonts w:ascii="Arial" w:hAnsi="Arial" w:cs="Arial"/>
        </w:rPr>
        <w:t>Turner</w:t>
      </w:r>
      <w:r w:rsidR="0029533C" w:rsidRPr="007E6FFA">
        <w:rPr>
          <w:rFonts w:ascii="Arial" w:hAnsi="Arial" w:cs="Arial"/>
        </w:rPr>
        <w:t xml:space="preserve"> Center</w:t>
      </w:r>
      <w:r w:rsidR="0086074B" w:rsidRPr="007E6FFA">
        <w:rPr>
          <w:rFonts w:ascii="Arial" w:hAnsi="Arial" w:cs="Arial"/>
        </w:rPr>
        <w:t>,</w:t>
      </w:r>
      <w:r w:rsidR="0029533C" w:rsidRPr="007E6FFA">
        <w:rPr>
          <w:rFonts w:ascii="Arial" w:hAnsi="Arial" w:cs="Arial"/>
        </w:rPr>
        <w:t xml:space="preserve"> or </w:t>
      </w:r>
      <w:r w:rsidR="00825A65" w:rsidRPr="007E6FFA">
        <w:rPr>
          <w:rFonts w:ascii="Arial" w:hAnsi="Arial" w:cs="Arial"/>
        </w:rPr>
        <w:t xml:space="preserve">if they were  in a museum the </w:t>
      </w:r>
      <w:r w:rsidRPr="007E6FFA">
        <w:rPr>
          <w:rFonts w:ascii="Arial" w:hAnsi="Arial" w:cs="Arial"/>
        </w:rPr>
        <w:t>security guards</w:t>
      </w:r>
      <w:r w:rsidR="00181B83" w:rsidRPr="007E6FFA">
        <w:rPr>
          <w:rFonts w:ascii="Arial" w:hAnsi="Arial" w:cs="Arial"/>
        </w:rPr>
        <w:t>,</w:t>
      </w:r>
      <w:r w:rsidR="0029533C" w:rsidRPr="007E6FFA">
        <w:rPr>
          <w:rFonts w:ascii="Arial" w:hAnsi="Arial" w:cs="Arial"/>
        </w:rPr>
        <w:t xml:space="preserve"> </w:t>
      </w:r>
      <w:r w:rsidRPr="007E6FFA">
        <w:rPr>
          <w:rFonts w:ascii="Arial" w:hAnsi="Arial" w:cs="Arial"/>
        </w:rPr>
        <w:t xml:space="preserve">warn a visitor about </w:t>
      </w:r>
      <w:r w:rsidRPr="00617AF3">
        <w:rPr>
          <w:rFonts w:ascii="Arial" w:hAnsi="Arial" w:cs="Arial"/>
        </w:rPr>
        <w:t>getting too close to a work of art, they are doing their job to help preserve the art so that fu</w:t>
      </w:r>
      <w:r w:rsidR="00F60577" w:rsidRPr="00617AF3">
        <w:rPr>
          <w:rFonts w:ascii="Arial" w:hAnsi="Arial" w:cs="Arial"/>
        </w:rPr>
        <w:t>ture generations can enjoy it.</w:t>
      </w:r>
    </w:p>
    <w:p w:rsidR="00A156A4" w:rsidRPr="00617AF3" w:rsidRDefault="00A156A4" w:rsidP="00F60577">
      <w:pPr>
        <w:spacing w:after="0" w:line="240" w:lineRule="auto"/>
        <w:rPr>
          <w:rFonts w:ascii="Arial" w:hAnsi="Arial" w:cs="Arial"/>
          <w:b/>
        </w:rPr>
      </w:pPr>
    </w:p>
    <w:p w:rsidR="00E716DA" w:rsidRPr="00617AF3" w:rsidRDefault="007678D1" w:rsidP="00F850C0">
      <w:pPr>
        <w:spacing w:after="0" w:line="240" w:lineRule="auto"/>
        <w:rPr>
          <w:rFonts w:ascii="Arial" w:hAnsi="Arial" w:cs="Arial"/>
          <w:b/>
        </w:rPr>
      </w:pPr>
      <w:r w:rsidRPr="00617AF3">
        <w:rPr>
          <w:rFonts w:ascii="Arial" w:hAnsi="Arial" w:cs="Arial"/>
          <w:b/>
        </w:rPr>
        <w:t>Step 7</w:t>
      </w:r>
      <w:r w:rsidR="00877ECC" w:rsidRPr="00617AF3">
        <w:rPr>
          <w:rFonts w:ascii="Arial" w:hAnsi="Arial" w:cs="Arial"/>
          <w:b/>
        </w:rPr>
        <w:t>:</w:t>
      </w:r>
      <w:r w:rsidR="0038102A" w:rsidRPr="00617AF3">
        <w:rPr>
          <w:rFonts w:ascii="Arial" w:hAnsi="Arial" w:cs="Arial"/>
          <w:b/>
        </w:rPr>
        <w:t xml:space="preserve"> Research the featu</w:t>
      </w:r>
      <w:r w:rsidR="00A2711F" w:rsidRPr="00617AF3">
        <w:rPr>
          <w:rFonts w:ascii="Arial" w:hAnsi="Arial" w:cs="Arial"/>
          <w:b/>
        </w:rPr>
        <w:t>red artist at the Turner Center</w:t>
      </w:r>
      <w:r w:rsidR="00D75E8E" w:rsidRPr="00617AF3">
        <w:rPr>
          <w:rFonts w:ascii="Arial" w:hAnsi="Arial" w:cs="Arial"/>
          <w:b/>
        </w:rPr>
        <w:t>.</w:t>
      </w:r>
      <w:r w:rsidR="00A2711F" w:rsidRPr="00617AF3">
        <w:rPr>
          <w:rFonts w:ascii="Arial" w:hAnsi="Arial" w:cs="Arial"/>
          <w:b/>
        </w:rPr>
        <w:t xml:space="preserve"> </w:t>
      </w:r>
      <w:r w:rsidR="00181DAD" w:rsidRPr="00617AF3">
        <w:rPr>
          <w:rFonts w:ascii="Arial" w:hAnsi="Arial" w:cs="Arial"/>
        </w:rPr>
        <w:t>If using the Internet, s</w:t>
      </w:r>
      <w:r w:rsidR="00E716DA" w:rsidRPr="00617AF3">
        <w:rPr>
          <w:rFonts w:ascii="Arial" w:hAnsi="Arial" w:cs="Arial"/>
        </w:rPr>
        <w:t xml:space="preserve">tudents are to </w:t>
      </w:r>
      <w:r w:rsidR="0037580A">
        <w:rPr>
          <w:rFonts w:ascii="Arial" w:hAnsi="Arial" w:cs="Arial"/>
        </w:rPr>
        <w:t xml:space="preserve">use </w:t>
      </w:r>
      <w:r w:rsidR="008F72C2">
        <w:rPr>
          <w:rFonts w:ascii="Arial" w:hAnsi="Arial" w:cs="Arial"/>
        </w:rPr>
        <w:t xml:space="preserve">both the </w:t>
      </w:r>
      <w:hyperlink r:id="rId61" w:history="1">
        <w:r w:rsidR="008F72C2" w:rsidRPr="008F72C2">
          <w:rPr>
            <w:rStyle w:val="Hyperlink"/>
            <w:rFonts w:ascii="Arial" w:hAnsi="Arial" w:cs="Arial"/>
          </w:rPr>
          <w:t>Turner Center’s</w:t>
        </w:r>
      </w:hyperlink>
      <w:r w:rsidR="008F72C2">
        <w:rPr>
          <w:rFonts w:ascii="Arial" w:hAnsi="Arial" w:cs="Arial"/>
        </w:rPr>
        <w:t xml:space="preserve"> site and </w:t>
      </w:r>
      <w:hyperlink r:id="rId62" w:history="1">
        <w:r w:rsidR="008F72C2" w:rsidRPr="008F72C2">
          <w:rPr>
            <w:rStyle w:val="Hyperlink"/>
            <w:rFonts w:ascii="Arial" w:hAnsi="Arial" w:cs="Arial"/>
          </w:rPr>
          <w:t>Andrew Sabori’s</w:t>
        </w:r>
      </w:hyperlink>
      <w:r w:rsidR="008F72C2">
        <w:rPr>
          <w:rFonts w:ascii="Arial" w:hAnsi="Arial" w:cs="Arial"/>
        </w:rPr>
        <w:t xml:space="preserve"> site.</w:t>
      </w:r>
    </w:p>
    <w:p w:rsidR="00761021" w:rsidRPr="00617AF3" w:rsidRDefault="00761021" w:rsidP="00AE74C4">
      <w:pPr>
        <w:spacing w:after="0" w:line="240" w:lineRule="auto"/>
        <w:rPr>
          <w:rFonts w:ascii="Arial" w:hAnsi="Arial" w:cs="Arial"/>
        </w:rPr>
      </w:pPr>
      <w:r w:rsidRPr="00617AF3">
        <w:rPr>
          <w:rFonts w:ascii="Arial" w:hAnsi="Arial" w:cs="Arial"/>
          <w:b/>
        </w:rPr>
        <w:t>a.</w:t>
      </w:r>
      <w:r w:rsidRPr="00617AF3">
        <w:rPr>
          <w:rFonts w:ascii="Arial" w:hAnsi="Arial" w:cs="Arial"/>
        </w:rPr>
        <w:t xml:space="preserve"> </w:t>
      </w:r>
      <w:r w:rsidR="00AE74C4" w:rsidRPr="00617AF3">
        <w:rPr>
          <w:rFonts w:ascii="Arial" w:hAnsi="Arial" w:cs="Arial"/>
        </w:rPr>
        <w:t>Students are</w:t>
      </w:r>
      <w:r w:rsidR="005F1F9D" w:rsidRPr="00617AF3">
        <w:rPr>
          <w:rFonts w:ascii="Arial" w:hAnsi="Arial" w:cs="Arial"/>
        </w:rPr>
        <w:t xml:space="preserve"> to research the </w:t>
      </w:r>
      <w:r w:rsidR="00DF0F8C" w:rsidRPr="00617AF3">
        <w:rPr>
          <w:rFonts w:ascii="Arial" w:hAnsi="Arial" w:cs="Arial"/>
        </w:rPr>
        <w:t>featured artwork</w:t>
      </w:r>
      <w:r w:rsidR="005F1F9D" w:rsidRPr="00617AF3">
        <w:rPr>
          <w:rFonts w:ascii="Arial" w:hAnsi="Arial" w:cs="Arial"/>
        </w:rPr>
        <w:t xml:space="preserve"> they will see on their </w:t>
      </w:r>
      <w:r w:rsidR="00845866" w:rsidRPr="00617AF3">
        <w:rPr>
          <w:rFonts w:ascii="Arial" w:hAnsi="Arial" w:cs="Arial"/>
        </w:rPr>
        <w:t>art center</w:t>
      </w:r>
      <w:r w:rsidR="005F1F9D" w:rsidRPr="00617AF3">
        <w:rPr>
          <w:rFonts w:ascii="Arial" w:hAnsi="Arial" w:cs="Arial"/>
        </w:rPr>
        <w:t xml:space="preserve"> visit, and the artist</w:t>
      </w:r>
      <w:r w:rsidR="00845866" w:rsidRPr="00617AF3">
        <w:rPr>
          <w:rFonts w:ascii="Arial" w:hAnsi="Arial" w:cs="Arial"/>
        </w:rPr>
        <w:t xml:space="preserve"> who created it</w:t>
      </w:r>
      <w:r w:rsidR="0060129E" w:rsidRPr="00617AF3">
        <w:rPr>
          <w:rFonts w:ascii="Arial" w:hAnsi="Arial" w:cs="Arial"/>
        </w:rPr>
        <w:t>. Use</w:t>
      </w:r>
      <w:r w:rsidR="005F1F9D" w:rsidRPr="00617AF3">
        <w:rPr>
          <w:rFonts w:ascii="Arial" w:hAnsi="Arial" w:cs="Arial"/>
        </w:rPr>
        <w:t xml:space="preserve"> the </w:t>
      </w:r>
      <w:r w:rsidR="00F034DE" w:rsidRPr="00617AF3">
        <w:rPr>
          <w:rFonts w:ascii="Arial" w:hAnsi="Arial" w:cs="Arial"/>
        </w:rPr>
        <w:t>Turner</w:t>
      </w:r>
      <w:r w:rsidR="00281500" w:rsidRPr="00617AF3">
        <w:rPr>
          <w:rFonts w:ascii="Arial" w:hAnsi="Arial" w:cs="Arial"/>
        </w:rPr>
        <w:t xml:space="preserve"> Center’s</w:t>
      </w:r>
      <w:r w:rsidR="005F1F9D" w:rsidRPr="00617AF3">
        <w:rPr>
          <w:rFonts w:ascii="Arial" w:hAnsi="Arial" w:cs="Arial"/>
        </w:rPr>
        <w:t xml:space="preserve"> website</w:t>
      </w:r>
      <w:r w:rsidR="00DF0F8C" w:rsidRPr="00617AF3">
        <w:rPr>
          <w:rFonts w:ascii="Arial" w:hAnsi="Arial" w:cs="Arial"/>
        </w:rPr>
        <w:t>s.</w:t>
      </w:r>
      <w:r w:rsidR="00224DE3" w:rsidRPr="00224DE3">
        <w:rPr>
          <w:rFonts w:ascii="Arial" w:hAnsi="Arial" w:cs="Arial"/>
        </w:rPr>
        <w:t xml:space="preserve"> </w:t>
      </w:r>
      <w:hyperlink r:id="rId63" w:history="1">
        <w:r w:rsidR="00224DE3" w:rsidRPr="00224DE3">
          <w:rPr>
            <w:rStyle w:val="Hyperlink"/>
            <w:rFonts w:ascii="Arial" w:hAnsi="Arial" w:cs="Arial"/>
          </w:rPr>
          <w:t>“Featured Artist Biography</w:t>
        </w:r>
      </w:hyperlink>
      <w:r w:rsidR="00224DE3">
        <w:rPr>
          <w:rFonts w:ascii="Arial" w:hAnsi="Arial" w:cs="Arial"/>
        </w:rPr>
        <w:t>”</w:t>
      </w:r>
      <w:r w:rsidR="00224DE3" w:rsidRPr="00224DE3">
        <w:rPr>
          <w:rFonts w:ascii="Arial" w:hAnsi="Arial" w:cs="Arial"/>
        </w:rPr>
        <w:t xml:space="preserve"> and</w:t>
      </w:r>
      <w:r w:rsidR="00224DE3">
        <w:rPr>
          <w:rFonts w:ascii="Arial" w:hAnsi="Arial" w:cs="Arial"/>
        </w:rPr>
        <w:t xml:space="preserve"> </w:t>
      </w:r>
      <w:hyperlink r:id="rId64" w:history="1">
        <w:r w:rsidR="00224DE3" w:rsidRPr="00224DE3">
          <w:rPr>
            <w:rStyle w:val="Hyperlink"/>
            <w:rFonts w:ascii="Arial" w:hAnsi="Arial" w:cs="Arial"/>
          </w:rPr>
          <w:t>“Artist Statement”</w:t>
        </w:r>
      </w:hyperlink>
      <w:hyperlink r:id="rId65" w:history="1">
        <w:r w:rsidR="00DF0F8C" w:rsidRPr="00617AF3">
          <w:rPr>
            <w:rStyle w:val="Hyperlink"/>
            <w:rFonts w:ascii="Arial" w:hAnsi="Arial" w:cs="Arial"/>
          </w:rPr>
          <w:t>, Featured Artwork</w:t>
        </w:r>
      </w:hyperlink>
      <w:r w:rsidR="00DF0F8C" w:rsidRPr="00617AF3">
        <w:rPr>
          <w:rFonts w:ascii="Arial" w:hAnsi="Arial" w:cs="Arial"/>
        </w:rPr>
        <w:t xml:space="preserve">, and </w:t>
      </w:r>
      <w:hyperlink r:id="rId66" w:history="1">
        <w:r w:rsidR="00DF0F8C" w:rsidRPr="00617AF3">
          <w:rPr>
            <w:rStyle w:val="Hyperlink"/>
            <w:rFonts w:ascii="Arial" w:hAnsi="Arial" w:cs="Arial"/>
          </w:rPr>
          <w:t>Additional Artwork</w:t>
        </w:r>
      </w:hyperlink>
      <w:r w:rsidR="00DF0F8C" w:rsidRPr="00617AF3">
        <w:rPr>
          <w:rFonts w:ascii="Arial" w:hAnsi="Arial" w:cs="Arial"/>
        </w:rPr>
        <w:t xml:space="preserve"> links will be used.</w:t>
      </w:r>
    </w:p>
    <w:p w:rsidR="00A03085" w:rsidRDefault="00761021" w:rsidP="00A03085">
      <w:pPr>
        <w:spacing w:after="0" w:line="240" w:lineRule="auto"/>
        <w:rPr>
          <w:rFonts w:ascii="Arial" w:hAnsi="Arial" w:cs="Arial"/>
        </w:rPr>
      </w:pPr>
      <w:r w:rsidRPr="00617AF3">
        <w:rPr>
          <w:rFonts w:ascii="Arial" w:hAnsi="Arial" w:cs="Arial"/>
          <w:b/>
        </w:rPr>
        <w:t>b.</w:t>
      </w:r>
      <w:r w:rsidRPr="00617AF3">
        <w:rPr>
          <w:rFonts w:ascii="Arial" w:hAnsi="Arial" w:cs="Arial"/>
        </w:rPr>
        <w:t xml:space="preserve"> </w:t>
      </w:r>
      <w:r w:rsidR="007678D1" w:rsidRPr="00617AF3">
        <w:rPr>
          <w:rFonts w:ascii="Arial" w:hAnsi="Arial" w:cs="Arial"/>
        </w:rPr>
        <w:t>Hand out copies of “Resear</w:t>
      </w:r>
      <w:r w:rsidR="0024617B" w:rsidRPr="00617AF3">
        <w:rPr>
          <w:rFonts w:ascii="Arial" w:hAnsi="Arial" w:cs="Arial"/>
        </w:rPr>
        <w:t>ch the Artist”</w:t>
      </w:r>
      <w:r w:rsidR="00DF0F8C" w:rsidRPr="00617AF3">
        <w:rPr>
          <w:rFonts w:ascii="Arial" w:hAnsi="Arial" w:cs="Arial"/>
        </w:rPr>
        <w:t xml:space="preserve"> for a classwork</w:t>
      </w:r>
      <w:r w:rsidR="00DF0F8C" w:rsidRPr="004D140E">
        <w:rPr>
          <w:rFonts w:ascii="Arial" w:hAnsi="Arial" w:cs="Arial"/>
        </w:rPr>
        <w:t xml:space="preserve"> assignment. </w:t>
      </w:r>
      <w:r w:rsidR="007678D1" w:rsidRPr="004D140E">
        <w:rPr>
          <w:rFonts w:ascii="Arial" w:hAnsi="Arial" w:cs="Arial"/>
        </w:rPr>
        <w:t>If using a computer lab go to the</w:t>
      </w:r>
      <w:r w:rsidR="00DC5A0D" w:rsidRPr="004D140E">
        <w:rPr>
          <w:rFonts w:ascii="Arial" w:hAnsi="Arial" w:cs="Arial"/>
        </w:rPr>
        <w:t xml:space="preserve"> Turner Center</w:t>
      </w:r>
      <w:r w:rsidR="007678D1" w:rsidRPr="004D140E">
        <w:rPr>
          <w:rFonts w:ascii="Arial" w:hAnsi="Arial" w:cs="Arial"/>
        </w:rPr>
        <w:t>’s</w:t>
      </w:r>
      <w:r w:rsidR="00DC5A0D" w:rsidRPr="004D140E">
        <w:rPr>
          <w:rFonts w:ascii="Arial" w:hAnsi="Arial" w:cs="Arial"/>
        </w:rPr>
        <w:t xml:space="preserve"> website, click </w:t>
      </w:r>
      <w:hyperlink r:id="rId67" w:history="1">
        <w:r w:rsidR="00DC5A0D" w:rsidRPr="004D140E">
          <w:rPr>
            <w:rStyle w:val="Hyperlink"/>
            <w:rFonts w:ascii="Arial" w:hAnsi="Arial" w:cs="Arial"/>
          </w:rPr>
          <w:t>Research the Artist</w:t>
        </w:r>
      </w:hyperlink>
      <w:r w:rsidR="00EE15F0" w:rsidRPr="004D140E">
        <w:rPr>
          <w:rFonts w:ascii="Arial" w:hAnsi="Arial" w:cs="Arial"/>
        </w:rPr>
        <w:t xml:space="preserve"> to open </w:t>
      </w:r>
      <w:r w:rsidR="00DC5A0D" w:rsidRPr="004D140E">
        <w:rPr>
          <w:rFonts w:ascii="Arial" w:hAnsi="Arial" w:cs="Arial"/>
        </w:rPr>
        <w:t xml:space="preserve">the </w:t>
      </w:r>
      <w:r w:rsidR="00757DF9" w:rsidRPr="004D140E">
        <w:rPr>
          <w:rFonts w:ascii="Arial" w:hAnsi="Arial" w:cs="Arial"/>
        </w:rPr>
        <w:t xml:space="preserve">file for the </w:t>
      </w:r>
      <w:r w:rsidR="00DC5A0D" w:rsidRPr="004D140E">
        <w:rPr>
          <w:rFonts w:ascii="Arial" w:hAnsi="Arial" w:cs="Arial"/>
        </w:rPr>
        <w:t>assignment</w:t>
      </w:r>
      <w:r w:rsidR="007678D1" w:rsidRPr="004D140E">
        <w:rPr>
          <w:rFonts w:ascii="Arial" w:hAnsi="Arial" w:cs="Arial"/>
        </w:rPr>
        <w:t>. S</w:t>
      </w:r>
      <w:r w:rsidR="00DC5A0D" w:rsidRPr="004D140E">
        <w:rPr>
          <w:rFonts w:ascii="Arial" w:hAnsi="Arial" w:cs="Arial"/>
        </w:rPr>
        <w:t>tudents can type directly onto the docu</w:t>
      </w:r>
      <w:r w:rsidR="0071199E" w:rsidRPr="004D140E">
        <w:rPr>
          <w:rFonts w:ascii="Arial" w:hAnsi="Arial" w:cs="Arial"/>
        </w:rPr>
        <w:t>ment and print it when finished</w:t>
      </w:r>
      <w:r w:rsidR="0097699E">
        <w:rPr>
          <w:rFonts w:ascii="Arial" w:hAnsi="Arial" w:cs="Arial"/>
        </w:rPr>
        <w:t>.</w:t>
      </w:r>
      <w:r w:rsidR="00DF0F8C" w:rsidRPr="007827C9">
        <w:rPr>
          <w:rFonts w:ascii="Arial" w:hAnsi="Arial" w:cs="Arial"/>
          <w:strike/>
        </w:rPr>
        <w:br/>
      </w:r>
    </w:p>
    <w:p w:rsidR="00CB4368" w:rsidRDefault="00CB4368">
      <w:pPr>
        <w:rPr>
          <w:rFonts w:ascii="Arial" w:hAnsi="Arial" w:cs="Arial"/>
          <w:b/>
          <w:sz w:val="36"/>
          <w:szCs w:val="36"/>
        </w:rPr>
      </w:pPr>
      <w:r>
        <w:rPr>
          <w:rFonts w:ascii="Arial" w:hAnsi="Arial" w:cs="Arial"/>
          <w:b/>
          <w:sz w:val="36"/>
          <w:szCs w:val="36"/>
        </w:rPr>
        <w:br w:type="page"/>
      </w:r>
      <w:bookmarkStart w:id="0" w:name="_GoBack"/>
      <w:bookmarkEnd w:id="0"/>
    </w:p>
    <w:p w:rsidR="00FC4FBE" w:rsidRPr="00A03085" w:rsidRDefault="008E394C" w:rsidP="00A03085">
      <w:pPr>
        <w:spacing w:after="0" w:line="240" w:lineRule="auto"/>
        <w:rPr>
          <w:rFonts w:ascii="Arial" w:hAnsi="Arial" w:cs="Arial"/>
        </w:rPr>
      </w:pPr>
      <w:r w:rsidRPr="00DC5D95">
        <w:rPr>
          <w:rFonts w:ascii="Arial" w:hAnsi="Arial" w:cs="Arial"/>
          <w:b/>
          <w:sz w:val="36"/>
          <w:szCs w:val="36"/>
        </w:rPr>
        <w:lastRenderedPageBreak/>
        <w:t>Lesson 2</w:t>
      </w:r>
    </w:p>
    <w:p w:rsidR="00CD6EC5" w:rsidRPr="00B421ED" w:rsidRDefault="00FC4FBE" w:rsidP="00CD6EC5">
      <w:pPr>
        <w:spacing w:after="0"/>
        <w:ind w:left="1440" w:hanging="1440"/>
        <w:rPr>
          <w:rFonts w:ascii="Arial" w:hAnsi="Arial" w:cs="Arial"/>
          <w:b/>
        </w:rPr>
      </w:pPr>
      <w:r w:rsidRPr="00B421ED">
        <w:rPr>
          <w:rFonts w:ascii="Arial" w:hAnsi="Arial" w:cs="Arial"/>
          <w:b/>
        </w:rPr>
        <w:t xml:space="preserve">Lesson </w:t>
      </w:r>
      <w:r w:rsidR="00B8742A" w:rsidRPr="00B421ED">
        <w:rPr>
          <w:rFonts w:ascii="Arial" w:hAnsi="Arial" w:cs="Arial"/>
          <w:b/>
        </w:rPr>
        <w:t>Overview</w:t>
      </w:r>
    </w:p>
    <w:p w:rsidR="001611CD" w:rsidRDefault="008D15D0" w:rsidP="008D15D0">
      <w:pPr>
        <w:spacing w:after="0"/>
        <w:rPr>
          <w:rFonts w:ascii="Arial" w:hAnsi="Arial" w:cs="Arial"/>
        </w:rPr>
      </w:pPr>
      <w:r w:rsidRPr="00B421ED">
        <w:rPr>
          <w:rFonts w:ascii="Arial" w:hAnsi="Arial" w:cs="Arial"/>
        </w:rPr>
        <w:t>This is the second lesson in a sequential unit. In a tour to the</w:t>
      </w:r>
      <w:r w:rsidR="001611CD">
        <w:rPr>
          <w:rFonts w:ascii="Arial" w:hAnsi="Arial" w:cs="Arial"/>
        </w:rPr>
        <w:t xml:space="preserve"> Annette Howell</w:t>
      </w:r>
      <w:r w:rsidRPr="00B421ED">
        <w:rPr>
          <w:rFonts w:ascii="Arial" w:hAnsi="Arial" w:cs="Arial"/>
        </w:rPr>
        <w:t xml:space="preserve"> </w:t>
      </w:r>
      <w:r w:rsidR="00F034DE">
        <w:rPr>
          <w:rFonts w:ascii="Arial" w:hAnsi="Arial" w:cs="Arial"/>
        </w:rPr>
        <w:t>Turner</w:t>
      </w:r>
      <w:r w:rsidRPr="00B421ED">
        <w:rPr>
          <w:rFonts w:ascii="Arial" w:hAnsi="Arial" w:cs="Arial"/>
        </w:rPr>
        <w:t xml:space="preserve"> Center</w:t>
      </w:r>
      <w:r w:rsidR="001611CD">
        <w:rPr>
          <w:rFonts w:ascii="Arial" w:hAnsi="Arial" w:cs="Arial"/>
        </w:rPr>
        <w:t xml:space="preserve"> for the Arts</w:t>
      </w:r>
      <w:r w:rsidRPr="00B421ED">
        <w:rPr>
          <w:rFonts w:ascii="Arial" w:hAnsi="Arial" w:cs="Arial"/>
        </w:rPr>
        <w:t>, students practice looking skills they reviewed in Lesson 1. They reflect upon the differences between viewing original works of art and reproductions, and interpret a work of art usi</w:t>
      </w:r>
      <w:r w:rsidR="001611CD">
        <w:rPr>
          <w:rFonts w:ascii="Arial" w:hAnsi="Arial" w:cs="Arial"/>
        </w:rPr>
        <w:t>ng formal analysis and research.</w:t>
      </w:r>
    </w:p>
    <w:p w:rsidR="008D15D0" w:rsidRPr="00B421ED" w:rsidRDefault="008D15D0" w:rsidP="008D15D0">
      <w:pPr>
        <w:spacing w:after="0"/>
        <w:rPr>
          <w:rFonts w:ascii="Arial" w:hAnsi="Arial" w:cs="Arial"/>
        </w:rPr>
      </w:pPr>
      <w:r w:rsidRPr="00B421ED">
        <w:rPr>
          <w:rFonts w:ascii="Arial" w:hAnsi="Arial" w:cs="Arial"/>
          <w:b/>
        </w:rPr>
        <w:t>Learning Objectives</w:t>
      </w:r>
    </w:p>
    <w:p w:rsidR="008D15D0" w:rsidRPr="00B421ED" w:rsidRDefault="008D15D0" w:rsidP="008D15D0">
      <w:pPr>
        <w:spacing w:after="0"/>
        <w:rPr>
          <w:rFonts w:ascii="Arial" w:hAnsi="Arial" w:cs="Arial"/>
        </w:rPr>
      </w:pPr>
      <w:r w:rsidRPr="00B421ED">
        <w:rPr>
          <w:rFonts w:ascii="Arial" w:hAnsi="Arial" w:cs="Arial"/>
        </w:rPr>
        <w:t>Students will be able to:</w:t>
      </w:r>
    </w:p>
    <w:p w:rsidR="00164D12" w:rsidRPr="00B421ED" w:rsidRDefault="00164D12" w:rsidP="00164D12">
      <w:pPr>
        <w:pStyle w:val="ListParagraph"/>
        <w:numPr>
          <w:ilvl w:val="0"/>
          <w:numId w:val="13"/>
        </w:numPr>
        <w:spacing w:after="0"/>
        <w:rPr>
          <w:rFonts w:ascii="Arial" w:hAnsi="Arial" w:cs="Arial"/>
        </w:rPr>
      </w:pPr>
      <w:r w:rsidRPr="00B421ED">
        <w:rPr>
          <w:rFonts w:ascii="Arial" w:hAnsi="Arial" w:cs="Arial"/>
        </w:rPr>
        <w:t>Point out differences between viewing an original work of art and viewing a reproduction</w:t>
      </w:r>
    </w:p>
    <w:p w:rsidR="00164D12" w:rsidRPr="00B421ED" w:rsidRDefault="00164D12" w:rsidP="00164D12">
      <w:pPr>
        <w:pStyle w:val="ListParagraph"/>
        <w:numPr>
          <w:ilvl w:val="0"/>
          <w:numId w:val="13"/>
        </w:numPr>
        <w:spacing w:after="0"/>
        <w:rPr>
          <w:rFonts w:ascii="Arial" w:hAnsi="Arial" w:cs="Arial"/>
        </w:rPr>
      </w:pPr>
      <w:r w:rsidRPr="00B421ED">
        <w:rPr>
          <w:rFonts w:ascii="Arial" w:hAnsi="Arial" w:cs="Arial"/>
        </w:rPr>
        <w:t xml:space="preserve">Use vocabulary from the </w:t>
      </w:r>
      <w:r w:rsidR="00892265">
        <w:rPr>
          <w:rFonts w:ascii="Arial" w:hAnsi="Arial" w:cs="Arial"/>
        </w:rPr>
        <w:t>elements of a</w:t>
      </w:r>
      <w:r w:rsidR="006E23E1" w:rsidRPr="00B421ED">
        <w:rPr>
          <w:rFonts w:ascii="Arial" w:hAnsi="Arial" w:cs="Arial"/>
        </w:rPr>
        <w:t>rt</w:t>
      </w:r>
      <w:r w:rsidRPr="00B421ED">
        <w:rPr>
          <w:rFonts w:ascii="Arial" w:hAnsi="Arial" w:cs="Arial"/>
        </w:rPr>
        <w:t xml:space="preserve"> to discuss a work of art</w:t>
      </w:r>
    </w:p>
    <w:p w:rsidR="00164D12" w:rsidRPr="00B421ED" w:rsidRDefault="00164D12" w:rsidP="00164D12">
      <w:pPr>
        <w:pStyle w:val="ListParagraph"/>
        <w:numPr>
          <w:ilvl w:val="0"/>
          <w:numId w:val="13"/>
        </w:numPr>
        <w:spacing w:after="0"/>
        <w:rPr>
          <w:rFonts w:ascii="Arial" w:hAnsi="Arial" w:cs="Arial"/>
        </w:rPr>
      </w:pPr>
      <w:r w:rsidRPr="00B421ED">
        <w:rPr>
          <w:rFonts w:ascii="Arial" w:hAnsi="Arial" w:cs="Arial"/>
        </w:rPr>
        <w:t xml:space="preserve">Use descriptive, formal </w:t>
      </w:r>
      <w:r w:rsidRPr="00620A37">
        <w:rPr>
          <w:rFonts w:ascii="Arial" w:hAnsi="Arial" w:cs="Arial"/>
        </w:rPr>
        <w:t>analysis</w:t>
      </w:r>
      <w:r w:rsidR="0090495D" w:rsidRPr="00620A37">
        <w:rPr>
          <w:rFonts w:ascii="Arial" w:hAnsi="Arial" w:cs="Arial"/>
        </w:rPr>
        <w:t xml:space="preserve"> (Feldman’s Model of Criticism)</w:t>
      </w:r>
      <w:r w:rsidRPr="00620A37">
        <w:rPr>
          <w:rFonts w:ascii="Arial" w:hAnsi="Arial" w:cs="Arial"/>
        </w:rPr>
        <w:t>, and background</w:t>
      </w:r>
      <w:r w:rsidRPr="00B421ED">
        <w:rPr>
          <w:rFonts w:ascii="Arial" w:hAnsi="Arial" w:cs="Arial"/>
        </w:rPr>
        <w:t xml:space="preserve"> information to develop an interpretation of a work of art</w:t>
      </w:r>
    </w:p>
    <w:p w:rsidR="009F7FC4" w:rsidRPr="00B421ED" w:rsidRDefault="009F7FC4" w:rsidP="009F7FC4">
      <w:pPr>
        <w:spacing w:after="0"/>
        <w:rPr>
          <w:rFonts w:ascii="Arial" w:hAnsi="Arial" w:cs="Arial"/>
          <w:b/>
        </w:rPr>
      </w:pPr>
      <w:r w:rsidRPr="00B421ED">
        <w:rPr>
          <w:rFonts w:ascii="Arial" w:hAnsi="Arial" w:cs="Arial"/>
          <w:b/>
        </w:rPr>
        <w:t>Materials</w:t>
      </w:r>
    </w:p>
    <w:p w:rsidR="0099483C" w:rsidRPr="0099483C" w:rsidRDefault="0099483C" w:rsidP="001637B9">
      <w:pPr>
        <w:pStyle w:val="ListParagraph"/>
        <w:numPr>
          <w:ilvl w:val="0"/>
          <w:numId w:val="14"/>
        </w:numPr>
        <w:spacing w:after="0"/>
        <w:rPr>
          <w:rFonts w:ascii="Arial" w:hAnsi="Arial" w:cs="Arial"/>
        </w:rPr>
      </w:pPr>
      <w:r w:rsidRPr="0099483C">
        <w:rPr>
          <w:rFonts w:ascii="Arial" w:hAnsi="Arial" w:cs="Arial"/>
        </w:rPr>
        <w:t>Easel with flip chart</w:t>
      </w:r>
    </w:p>
    <w:p w:rsidR="0099483C" w:rsidRDefault="0099483C" w:rsidP="001637B9">
      <w:pPr>
        <w:pStyle w:val="ListParagraph"/>
        <w:numPr>
          <w:ilvl w:val="0"/>
          <w:numId w:val="14"/>
        </w:numPr>
        <w:spacing w:after="0"/>
        <w:rPr>
          <w:rFonts w:ascii="Arial" w:hAnsi="Arial" w:cs="Arial"/>
        </w:rPr>
      </w:pPr>
      <w:r>
        <w:rPr>
          <w:rFonts w:ascii="Arial" w:hAnsi="Arial" w:cs="Arial"/>
        </w:rPr>
        <w:t>Markers</w:t>
      </w:r>
    </w:p>
    <w:p w:rsidR="0099483C" w:rsidRPr="0099483C" w:rsidRDefault="0099483C" w:rsidP="001637B9">
      <w:pPr>
        <w:pStyle w:val="ListParagraph"/>
        <w:numPr>
          <w:ilvl w:val="0"/>
          <w:numId w:val="14"/>
        </w:numPr>
        <w:spacing w:after="0"/>
        <w:rPr>
          <w:rFonts w:ascii="Arial" w:hAnsi="Arial" w:cs="Arial"/>
        </w:rPr>
      </w:pPr>
      <w:r>
        <w:rPr>
          <w:rFonts w:ascii="Arial" w:hAnsi="Arial" w:cs="Arial"/>
        </w:rPr>
        <w:t>Elements of Art poster</w:t>
      </w:r>
    </w:p>
    <w:p w:rsidR="001637B9" w:rsidRDefault="001637B9" w:rsidP="00534178">
      <w:pPr>
        <w:spacing w:after="0"/>
        <w:rPr>
          <w:rFonts w:ascii="Arial" w:hAnsi="Arial" w:cs="Arial"/>
          <w:b/>
        </w:rPr>
      </w:pPr>
    </w:p>
    <w:p w:rsidR="00534178" w:rsidRDefault="009F7FC4" w:rsidP="00534178">
      <w:pPr>
        <w:spacing w:after="0"/>
        <w:rPr>
          <w:rFonts w:ascii="Arial" w:hAnsi="Arial" w:cs="Arial"/>
          <w:b/>
          <w:color w:val="00B0F0"/>
        </w:rPr>
      </w:pPr>
      <w:r w:rsidRPr="00B421ED">
        <w:rPr>
          <w:rFonts w:ascii="Arial" w:hAnsi="Arial" w:cs="Arial"/>
          <w:b/>
        </w:rPr>
        <w:t>Step</w:t>
      </w:r>
      <w:r w:rsidR="009A3AA5">
        <w:rPr>
          <w:rFonts w:ascii="Arial" w:hAnsi="Arial" w:cs="Arial"/>
          <w:b/>
        </w:rPr>
        <w:t>:</w:t>
      </w:r>
      <w:r w:rsidRPr="00B421ED">
        <w:rPr>
          <w:rFonts w:ascii="Arial" w:hAnsi="Arial" w:cs="Arial"/>
          <w:b/>
        </w:rPr>
        <w:t xml:space="preserve"> 1</w:t>
      </w:r>
      <w:r w:rsidR="0042010E" w:rsidRPr="00B421ED">
        <w:rPr>
          <w:rFonts w:ascii="Arial" w:hAnsi="Arial" w:cs="Arial"/>
          <w:b/>
        </w:rPr>
        <w:t xml:space="preserve"> </w:t>
      </w:r>
      <w:r w:rsidR="004B69C0" w:rsidRPr="004B69C0">
        <w:rPr>
          <w:rFonts w:ascii="Arial" w:hAnsi="Arial" w:cs="Arial"/>
          <w:b/>
          <w:color w:val="00B0F0"/>
        </w:rPr>
        <w:t xml:space="preserve">this lesson is for the </w:t>
      </w:r>
      <w:r w:rsidR="0042010E" w:rsidRPr="004B69C0">
        <w:rPr>
          <w:rFonts w:ascii="Arial" w:hAnsi="Arial" w:cs="Arial"/>
          <w:b/>
          <w:color w:val="00B0F0"/>
        </w:rPr>
        <w:t>docent</w:t>
      </w:r>
      <w:r w:rsidR="0099483C">
        <w:rPr>
          <w:rFonts w:ascii="Arial" w:hAnsi="Arial" w:cs="Arial"/>
          <w:b/>
          <w:color w:val="00B0F0"/>
        </w:rPr>
        <w:t>; use the docent script</w:t>
      </w:r>
    </w:p>
    <w:p w:rsidR="00534178" w:rsidRPr="00620A37" w:rsidRDefault="009F7FC4" w:rsidP="00534178">
      <w:pPr>
        <w:pStyle w:val="ListParagraph"/>
        <w:numPr>
          <w:ilvl w:val="0"/>
          <w:numId w:val="22"/>
        </w:numPr>
        <w:spacing w:after="0"/>
        <w:rPr>
          <w:rFonts w:ascii="Arial" w:hAnsi="Arial" w:cs="Arial"/>
          <w:b/>
        </w:rPr>
      </w:pPr>
      <w:r w:rsidRPr="00804B4A">
        <w:rPr>
          <w:rFonts w:ascii="Arial" w:hAnsi="Arial" w:cs="Arial"/>
        </w:rPr>
        <w:t xml:space="preserve">When students first arrive in the gallery ask </w:t>
      </w:r>
      <w:r w:rsidR="00383727" w:rsidRPr="00804B4A">
        <w:rPr>
          <w:rFonts w:ascii="Arial" w:hAnsi="Arial" w:cs="Arial"/>
        </w:rPr>
        <w:t>them</w:t>
      </w:r>
      <w:r w:rsidR="002341A1" w:rsidRPr="00804B4A">
        <w:rPr>
          <w:rFonts w:ascii="Arial" w:hAnsi="Arial" w:cs="Arial"/>
        </w:rPr>
        <w:t xml:space="preserve"> </w:t>
      </w:r>
      <w:r w:rsidR="00892265">
        <w:rPr>
          <w:rFonts w:ascii="Arial" w:hAnsi="Arial" w:cs="Arial"/>
        </w:rPr>
        <w:t xml:space="preserve">to </w:t>
      </w:r>
      <w:r w:rsidRPr="00804B4A">
        <w:rPr>
          <w:rFonts w:ascii="Arial" w:hAnsi="Arial" w:cs="Arial"/>
        </w:rPr>
        <w:t xml:space="preserve">spend a few minutes looking at the </w:t>
      </w:r>
      <w:r w:rsidR="00383727" w:rsidRPr="00804B4A">
        <w:rPr>
          <w:rFonts w:ascii="Arial" w:hAnsi="Arial" w:cs="Arial"/>
        </w:rPr>
        <w:t xml:space="preserve">selected </w:t>
      </w:r>
      <w:r w:rsidRPr="00804B4A">
        <w:rPr>
          <w:rFonts w:ascii="Arial" w:hAnsi="Arial" w:cs="Arial"/>
        </w:rPr>
        <w:t>artwork</w:t>
      </w:r>
      <w:r w:rsidR="0098757A" w:rsidRPr="00804B4A">
        <w:rPr>
          <w:rFonts w:ascii="Arial" w:hAnsi="Arial" w:cs="Arial"/>
        </w:rPr>
        <w:t xml:space="preserve"> (as well as other work by the same artist).</w:t>
      </w:r>
      <w:r w:rsidRPr="00804B4A">
        <w:rPr>
          <w:rFonts w:ascii="Arial" w:hAnsi="Arial" w:cs="Arial"/>
        </w:rPr>
        <w:t xml:space="preserve"> </w:t>
      </w:r>
      <w:r w:rsidR="00534178" w:rsidRPr="00804B4A">
        <w:rPr>
          <w:rFonts w:ascii="Arial" w:hAnsi="Arial" w:cs="Arial"/>
        </w:rPr>
        <w:t>Allow time fo</w:t>
      </w:r>
      <w:r w:rsidR="00383727" w:rsidRPr="00804B4A">
        <w:rPr>
          <w:rFonts w:ascii="Arial" w:hAnsi="Arial" w:cs="Arial"/>
        </w:rPr>
        <w:t>r viewing and visual assessment but keep them close and in the same area. Students have been instructed on gallery etiquette but may need reminders. A copy</w:t>
      </w:r>
      <w:r w:rsidR="00383727" w:rsidRPr="00620A37">
        <w:rPr>
          <w:rFonts w:ascii="Arial" w:hAnsi="Arial" w:cs="Arial"/>
        </w:rPr>
        <w:t xml:space="preserve"> of </w:t>
      </w:r>
      <w:r w:rsidR="00620A37" w:rsidRPr="00620A37">
        <w:rPr>
          <w:rFonts w:ascii="Arial" w:hAnsi="Arial" w:cs="Arial"/>
        </w:rPr>
        <w:t>the</w:t>
      </w:r>
      <w:r w:rsidR="00383727" w:rsidRPr="00620A37">
        <w:rPr>
          <w:rFonts w:ascii="Arial" w:hAnsi="Arial" w:cs="Arial"/>
        </w:rPr>
        <w:t xml:space="preserve"> handout</w:t>
      </w:r>
      <w:r w:rsidR="00620A37" w:rsidRPr="00620A37">
        <w:rPr>
          <w:rFonts w:ascii="Arial" w:hAnsi="Arial" w:cs="Arial"/>
        </w:rPr>
        <w:t xml:space="preserve"> “Protecting Art for Future Generations”</w:t>
      </w:r>
      <w:r w:rsidR="00383727" w:rsidRPr="00620A37">
        <w:rPr>
          <w:rFonts w:ascii="Arial" w:hAnsi="Arial" w:cs="Arial"/>
        </w:rPr>
        <w:t xml:space="preserve"> is </w:t>
      </w:r>
      <w:r w:rsidR="00620A37" w:rsidRPr="00620A37">
        <w:rPr>
          <w:rFonts w:ascii="Arial" w:hAnsi="Arial" w:cs="Arial"/>
        </w:rPr>
        <w:t>included</w:t>
      </w:r>
      <w:r w:rsidR="00620A37">
        <w:rPr>
          <w:rFonts w:ascii="Arial" w:hAnsi="Arial" w:cs="Arial"/>
        </w:rPr>
        <w:t xml:space="preserve"> for </w:t>
      </w:r>
      <w:r w:rsidR="00804B4A">
        <w:rPr>
          <w:rFonts w:ascii="Arial" w:hAnsi="Arial" w:cs="Arial"/>
        </w:rPr>
        <w:t xml:space="preserve">your </w:t>
      </w:r>
      <w:r w:rsidR="00620A37">
        <w:rPr>
          <w:rFonts w:ascii="Arial" w:hAnsi="Arial" w:cs="Arial"/>
        </w:rPr>
        <w:t>reference</w:t>
      </w:r>
      <w:r w:rsidR="00620A37" w:rsidRPr="00620A37">
        <w:rPr>
          <w:rFonts w:ascii="Arial" w:hAnsi="Arial" w:cs="Arial"/>
        </w:rPr>
        <w:t>.</w:t>
      </w:r>
    </w:p>
    <w:p w:rsidR="009F7FC4" w:rsidRDefault="00F25089" w:rsidP="00534178">
      <w:pPr>
        <w:pStyle w:val="ListParagraph"/>
        <w:numPr>
          <w:ilvl w:val="0"/>
          <w:numId w:val="22"/>
        </w:numPr>
        <w:spacing w:after="0"/>
        <w:rPr>
          <w:rFonts w:ascii="Arial" w:hAnsi="Arial" w:cs="Arial"/>
          <w:b/>
        </w:rPr>
      </w:pPr>
      <w:r>
        <w:rPr>
          <w:rFonts w:ascii="Arial" w:hAnsi="Arial" w:cs="Arial"/>
        </w:rPr>
        <w:t>Have students sit in assigned seats around</w:t>
      </w:r>
      <w:r w:rsidR="00534178" w:rsidRPr="00034F56">
        <w:rPr>
          <w:rFonts w:ascii="Arial" w:hAnsi="Arial" w:cs="Arial"/>
        </w:rPr>
        <w:t xml:space="preserve"> the focus piece of artwork. </w:t>
      </w:r>
    </w:p>
    <w:p w:rsidR="00034F56" w:rsidRPr="00804B4A" w:rsidRDefault="00034F56" w:rsidP="00034F56">
      <w:pPr>
        <w:pStyle w:val="ListParagraph"/>
        <w:numPr>
          <w:ilvl w:val="0"/>
          <w:numId w:val="22"/>
        </w:numPr>
        <w:spacing w:after="0"/>
        <w:rPr>
          <w:rFonts w:ascii="Arial" w:hAnsi="Arial" w:cs="Arial"/>
        </w:rPr>
      </w:pPr>
      <w:r w:rsidRPr="00804B4A">
        <w:rPr>
          <w:rFonts w:ascii="Arial" w:hAnsi="Arial" w:cs="Arial"/>
        </w:rPr>
        <w:t>Introduce yourself and welcome the group to the Turner Center</w:t>
      </w:r>
    </w:p>
    <w:p w:rsidR="00034F56" w:rsidRPr="00034F56" w:rsidRDefault="00034F56" w:rsidP="00534178">
      <w:pPr>
        <w:pStyle w:val="ListParagraph"/>
        <w:numPr>
          <w:ilvl w:val="0"/>
          <w:numId w:val="22"/>
        </w:numPr>
        <w:spacing w:after="0"/>
        <w:rPr>
          <w:rFonts w:ascii="Arial" w:hAnsi="Arial" w:cs="Arial"/>
        </w:rPr>
      </w:pPr>
      <w:r>
        <w:rPr>
          <w:rFonts w:ascii="Arial" w:hAnsi="Arial" w:cs="Arial"/>
        </w:rPr>
        <w:t>Direct students to the focused artwork. Tell them the background (artist statement &amp; biography) of the artist. Students have already discussed the artist but this will bring the artist to the forefront for the upcoming discussion.</w:t>
      </w:r>
    </w:p>
    <w:p w:rsidR="00961CAB" w:rsidRDefault="00961CAB" w:rsidP="009F7FC4">
      <w:pPr>
        <w:spacing w:after="0"/>
        <w:rPr>
          <w:rFonts w:ascii="Arial" w:hAnsi="Arial" w:cs="Arial"/>
          <w:b/>
        </w:rPr>
      </w:pPr>
    </w:p>
    <w:p w:rsidR="009F7FC4" w:rsidRPr="00B421ED" w:rsidRDefault="009F7FC4" w:rsidP="009F7FC4">
      <w:pPr>
        <w:spacing w:after="0"/>
        <w:rPr>
          <w:rFonts w:ascii="Arial" w:hAnsi="Arial" w:cs="Arial"/>
          <w:b/>
        </w:rPr>
      </w:pPr>
      <w:r w:rsidRPr="00B421ED">
        <w:rPr>
          <w:rFonts w:ascii="Arial" w:hAnsi="Arial" w:cs="Arial"/>
          <w:b/>
        </w:rPr>
        <w:t>Step 2</w:t>
      </w:r>
      <w:r w:rsidR="009A3AA5">
        <w:rPr>
          <w:rFonts w:ascii="Arial" w:hAnsi="Arial" w:cs="Arial"/>
          <w:b/>
        </w:rPr>
        <w:t>:</w:t>
      </w:r>
      <w:r w:rsidR="0042010E" w:rsidRPr="00B421ED">
        <w:rPr>
          <w:rFonts w:ascii="Arial" w:hAnsi="Arial" w:cs="Arial"/>
          <w:b/>
        </w:rPr>
        <w:t xml:space="preserve"> </w:t>
      </w:r>
      <w:r w:rsidR="0042010E" w:rsidRPr="009400BF">
        <w:rPr>
          <w:rFonts w:ascii="Arial" w:hAnsi="Arial" w:cs="Arial"/>
          <w:b/>
          <w:color w:val="00B0F0"/>
        </w:rPr>
        <w:t>docent</w:t>
      </w:r>
    </w:p>
    <w:p w:rsidR="00A24A57" w:rsidRPr="00A24A57" w:rsidRDefault="00383727" w:rsidP="009F7FC4">
      <w:pPr>
        <w:pStyle w:val="ListParagraph"/>
        <w:numPr>
          <w:ilvl w:val="0"/>
          <w:numId w:val="15"/>
        </w:numPr>
        <w:spacing w:after="0"/>
        <w:rPr>
          <w:rFonts w:ascii="Arial" w:hAnsi="Arial" w:cs="Arial"/>
        </w:rPr>
      </w:pPr>
      <w:r>
        <w:rPr>
          <w:rFonts w:ascii="Arial" w:hAnsi="Arial" w:cs="Arial"/>
        </w:rPr>
        <w:t>Discuss</w:t>
      </w:r>
      <w:r w:rsidR="009F7FC4" w:rsidRPr="00B421ED">
        <w:rPr>
          <w:rFonts w:ascii="Arial" w:hAnsi="Arial" w:cs="Arial"/>
        </w:rPr>
        <w:t xml:space="preserve"> the physical characteristics of the </w:t>
      </w:r>
      <w:r>
        <w:rPr>
          <w:rFonts w:ascii="Arial" w:hAnsi="Arial" w:cs="Arial"/>
        </w:rPr>
        <w:t>art</w:t>
      </w:r>
      <w:r w:rsidR="009F7FC4" w:rsidRPr="00B421ED">
        <w:rPr>
          <w:rFonts w:ascii="Arial" w:hAnsi="Arial" w:cs="Arial"/>
        </w:rPr>
        <w:t xml:space="preserve">work </w:t>
      </w:r>
      <w:r>
        <w:rPr>
          <w:rFonts w:ascii="Arial" w:hAnsi="Arial" w:cs="Arial"/>
        </w:rPr>
        <w:t>seen</w:t>
      </w:r>
      <w:r w:rsidR="009F7FC4" w:rsidRPr="00B421ED">
        <w:rPr>
          <w:rFonts w:ascii="Arial" w:hAnsi="Arial" w:cs="Arial"/>
        </w:rPr>
        <w:t xml:space="preserve"> </w:t>
      </w:r>
      <w:r>
        <w:rPr>
          <w:rFonts w:ascii="Arial" w:hAnsi="Arial" w:cs="Arial"/>
        </w:rPr>
        <w:t>in the gallery</w:t>
      </w:r>
      <w:r w:rsidR="009F7FC4" w:rsidRPr="00B421ED">
        <w:rPr>
          <w:rFonts w:ascii="Arial" w:hAnsi="Arial" w:cs="Arial"/>
        </w:rPr>
        <w:t xml:space="preserve"> but could not </w:t>
      </w:r>
      <w:r w:rsidR="00F25089">
        <w:rPr>
          <w:rFonts w:ascii="Arial" w:hAnsi="Arial" w:cs="Arial"/>
        </w:rPr>
        <w:t xml:space="preserve">be </w:t>
      </w:r>
      <w:r w:rsidR="009F7FC4" w:rsidRPr="00B421ED">
        <w:rPr>
          <w:rFonts w:ascii="Arial" w:hAnsi="Arial" w:cs="Arial"/>
        </w:rPr>
        <w:t>see</w:t>
      </w:r>
      <w:r w:rsidR="00F25089">
        <w:rPr>
          <w:rFonts w:ascii="Arial" w:hAnsi="Arial" w:cs="Arial"/>
        </w:rPr>
        <w:t>n</w:t>
      </w:r>
      <w:r w:rsidR="009F7FC4" w:rsidRPr="00B421ED">
        <w:rPr>
          <w:rFonts w:ascii="Arial" w:hAnsi="Arial" w:cs="Arial"/>
        </w:rPr>
        <w:t xml:space="preserve"> in the reproduction. Bring back the questions </w:t>
      </w:r>
      <w:r w:rsidR="004D3A64" w:rsidRPr="00B421ED">
        <w:rPr>
          <w:rFonts w:ascii="Arial" w:hAnsi="Arial" w:cs="Arial"/>
        </w:rPr>
        <w:t>the teacher</w:t>
      </w:r>
      <w:r w:rsidR="009F7FC4" w:rsidRPr="00B421ED">
        <w:rPr>
          <w:rFonts w:ascii="Arial" w:hAnsi="Arial" w:cs="Arial"/>
        </w:rPr>
        <w:t xml:space="preserve"> asked about the original work of art in Lesson 1</w:t>
      </w:r>
      <w:r w:rsidR="00D266DA">
        <w:rPr>
          <w:rFonts w:ascii="Arial" w:hAnsi="Arial" w:cs="Arial"/>
        </w:rPr>
        <w:t>.</w:t>
      </w:r>
    </w:p>
    <w:p w:rsidR="00A24A57" w:rsidRPr="00B421ED" w:rsidRDefault="00A24A57" w:rsidP="00A24A57">
      <w:pPr>
        <w:pStyle w:val="ListParagraph"/>
        <w:numPr>
          <w:ilvl w:val="0"/>
          <w:numId w:val="9"/>
        </w:numPr>
        <w:spacing w:after="0"/>
        <w:rPr>
          <w:rFonts w:ascii="Arial" w:hAnsi="Arial" w:cs="Arial"/>
        </w:rPr>
      </w:pPr>
      <w:r>
        <w:rPr>
          <w:rFonts w:ascii="Arial" w:hAnsi="Arial" w:cs="Arial"/>
        </w:rPr>
        <w:t>Questions</w:t>
      </w:r>
      <w:r w:rsidR="00D266DA">
        <w:rPr>
          <w:rFonts w:ascii="Arial" w:hAnsi="Arial" w:cs="Arial"/>
        </w:rPr>
        <w:t xml:space="preserve"> asked by the teacher</w:t>
      </w:r>
      <w:r>
        <w:rPr>
          <w:rFonts w:ascii="Arial" w:hAnsi="Arial" w:cs="Arial"/>
        </w:rPr>
        <w:t xml:space="preserve"> </w:t>
      </w:r>
      <w:r w:rsidRPr="00B421ED">
        <w:rPr>
          <w:rFonts w:ascii="Arial" w:hAnsi="Arial" w:cs="Arial"/>
        </w:rPr>
        <w:t>include</w:t>
      </w:r>
      <w:r w:rsidR="00126A5D">
        <w:rPr>
          <w:rFonts w:ascii="Arial" w:hAnsi="Arial" w:cs="Arial"/>
        </w:rPr>
        <w:t>d</w:t>
      </w:r>
      <w:r w:rsidRPr="00B421ED">
        <w:rPr>
          <w:rFonts w:ascii="Arial" w:hAnsi="Arial" w:cs="Arial"/>
        </w:rPr>
        <w:t>:</w:t>
      </w:r>
    </w:p>
    <w:p w:rsidR="00BE2F11" w:rsidRPr="00B421ED" w:rsidRDefault="00BE2F11" w:rsidP="00BE2F11">
      <w:pPr>
        <w:numPr>
          <w:ilvl w:val="1"/>
          <w:numId w:val="3"/>
        </w:numPr>
        <w:spacing w:after="0" w:line="240" w:lineRule="auto"/>
        <w:rPr>
          <w:rFonts w:ascii="Arial" w:hAnsi="Arial" w:cs="Arial"/>
        </w:rPr>
      </w:pPr>
      <w:r>
        <w:rPr>
          <w:rFonts w:ascii="Arial" w:hAnsi="Arial" w:cs="Arial"/>
        </w:rPr>
        <w:t>What are the dimensions of the original work</w:t>
      </w:r>
      <w:r w:rsidRPr="00B421ED">
        <w:rPr>
          <w:rFonts w:ascii="Arial" w:hAnsi="Arial" w:cs="Arial"/>
        </w:rPr>
        <w:t>?</w:t>
      </w:r>
      <w:r w:rsidR="00774225">
        <w:rPr>
          <w:rFonts w:ascii="Arial" w:hAnsi="Arial" w:cs="Arial"/>
        </w:rPr>
        <w:t xml:space="preserve"> Is it larger or smaller than you expected?</w:t>
      </w:r>
    </w:p>
    <w:p w:rsidR="00A24A57" w:rsidRPr="00B421ED" w:rsidRDefault="00A24A57" w:rsidP="00D266DA">
      <w:pPr>
        <w:numPr>
          <w:ilvl w:val="1"/>
          <w:numId w:val="3"/>
        </w:numPr>
        <w:spacing w:after="0" w:line="240" w:lineRule="auto"/>
        <w:rPr>
          <w:rFonts w:ascii="Arial" w:hAnsi="Arial" w:cs="Arial"/>
        </w:rPr>
      </w:pPr>
      <w:r w:rsidRPr="00B421ED">
        <w:rPr>
          <w:rFonts w:ascii="Arial" w:hAnsi="Arial" w:cs="Arial"/>
        </w:rPr>
        <w:t>What do you imagine the surface of this work is like? (rough, smooth, sharp, cold)</w:t>
      </w:r>
    </w:p>
    <w:p w:rsidR="00A24A57" w:rsidRPr="00B421ED" w:rsidRDefault="00A24A57" w:rsidP="00D266DA">
      <w:pPr>
        <w:numPr>
          <w:ilvl w:val="1"/>
          <w:numId w:val="3"/>
        </w:numPr>
        <w:spacing w:after="0" w:line="240" w:lineRule="auto"/>
        <w:rPr>
          <w:rFonts w:ascii="Arial" w:hAnsi="Arial" w:cs="Arial"/>
        </w:rPr>
      </w:pPr>
      <w:r w:rsidRPr="00B421ED">
        <w:rPr>
          <w:rFonts w:ascii="Arial" w:hAnsi="Arial" w:cs="Arial"/>
        </w:rPr>
        <w:t>How might the impact of this work change as you change your viewing position?</w:t>
      </w:r>
    </w:p>
    <w:p w:rsidR="00892265" w:rsidRDefault="00A24A57" w:rsidP="00D266DA">
      <w:pPr>
        <w:numPr>
          <w:ilvl w:val="1"/>
          <w:numId w:val="3"/>
        </w:numPr>
        <w:spacing w:after="0" w:line="240" w:lineRule="auto"/>
        <w:rPr>
          <w:rFonts w:ascii="Arial" w:hAnsi="Arial" w:cs="Arial"/>
        </w:rPr>
      </w:pPr>
      <w:r w:rsidRPr="00B421ED">
        <w:rPr>
          <w:rFonts w:ascii="Arial" w:hAnsi="Arial" w:cs="Arial"/>
        </w:rPr>
        <w:t xml:space="preserve">What types of artworks do </w:t>
      </w:r>
      <w:r w:rsidR="00892265">
        <w:rPr>
          <w:rFonts w:ascii="Arial" w:hAnsi="Arial" w:cs="Arial"/>
        </w:rPr>
        <w:t xml:space="preserve">you </w:t>
      </w:r>
      <w:r w:rsidRPr="00B421ED">
        <w:rPr>
          <w:rFonts w:ascii="Arial" w:hAnsi="Arial" w:cs="Arial"/>
        </w:rPr>
        <w:t xml:space="preserve">think will be exhibited near this work of art? </w:t>
      </w:r>
    </w:p>
    <w:p w:rsidR="00A24A57" w:rsidRPr="00B421ED" w:rsidRDefault="00A24A57" w:rsidP="00D266DA">
      <w:pPr>
        <w:numPr>
          <w:ilvl w:val="1"/>
          <w:numId w:val="3"/>
        </w:numPr>
        <w:spacing w:after="0" w:line="240" w:lineRule="auto"/>
        <w:rPr>
          <w:rFonts w:ascii="Arial" w:hAnsi="Arial" w:cs="Arial"/>
        </w:rPr>
      </w:pPr>
      <w:r w:rsidRPr="00B421ED">
        <w:rPr>
          <w:rFonts w:ascii="Arial" w:hAnsi="Arial" w:cs="Arial"/>
        </w:rPr>
        <w:t xml:space="preserve">What characteristics do you think they might share with this work? </w:t>
      </w:r>
    </w:p>
    <w:p w:rsidR="009F7FC4" w:rsidRPr="00B421ED" w:rsidRDefault="009F7FC4" w:rsidP="00A24A57">
      <w:pPr>
        <w:pStyle w:val="ListParagraph"/>
        <w:numPr>
          <w:ilvl w:val="0"/>
          <w:numId w:val="15"/>
        </w:numPr>
        <w:spacing w:after="0"/>
        <w:rPr>
          <w:rFonts w:ascii="Arial" w:hAnsi="Arial" w:cs="Arial"/>
        </w:rPr>
      </w:pPr>
      <w:r w:rsidRPr="00B421ED">
        <w:rPr>
          <w:rFonts w:ascii="Arial" w:hAnsi="Arial" w:cs="Arial"/>
        </w:rPr>
        <w:t>Ask questions that prompt students to compare</w:t>
      </w:r>
      <w:r w:rsidR="00252E25" w:rsidRPr="00B421ED">
        <w:rPr>
          <w:rFonts w:ascii="Arial" w:hAnsi="Arial" w:cs="Arial"/>
        </w:rPr>
        <w:t xml:space="preserve"> their expectations </w:t>
      </w:r>
      <w:r w:rsidR="00A24A57">
        <w:rPr>
          <w:rFonts w:ascii="Arial" w:hAnsi="Arial" w:cs="Arial"/>
        </w:rPr>
        <w:t xml:space="preserve">from the reproduction </w:t>
      </w:r>
      <w:r w:rsidR="00252E25" w:rsidRPr="00B421ED">
        <w:rPr>
          <w:rFonts w:ascii="Arial" w:hAnsi="Arial" w:cs="Arial"/>
        </w:rPr>
        <w:t>with what they actually see in the gallery.</w:t>
      </w:r>
    </w:p>
    <w:p w:rsidR="00252E25" w:rsidRPr="00B421ED" w:rsidRDefault="00252E25" w:rsidP="009F7FC4">
      <w:pPr>
        <w:pStyle w:val="ListParagraph"/>
        <w:numPr>
          <w:ilvl w:val="0"/>
          <w:numId w:val="15"/>
        </w:numPr>
        <w:spacing w:after="0"/>
        <w:rPr>
          <w:rFonts w:ascii="Arial" w:hAnsi="Arial" w:cs="Arial"/>
        </w:rPr>
      </w:pPr>
      <w:r w:rsidRPr="00B421ED">
        <w:rPr>
          <w:rFonts w:ascii="Arial" w:hAnsi="Arial" w:cs="Arial"/>
        </w:rPr>
        <w:t xml:space="preserve">For example: </w:t>
      </w:r>
      <w:r w:rsidR="007456D8" w:rsidRPr="00CD09CD">
        <w:rPr>
          <w:rFonts w:ascii="Arial" w:hAnsi="Arial" w:cs="Arial"/>
          <w:b/>
          <w:color w:val="00B0F0"/>
        </w:rPr>
        <w:t>Feel free to adapt these questions</w:t>
      </w:r>
      <w:r w:rsidR="007456D8" w:rsidRPr="00CD09CD">
        <w:rPr>
          <w:rFonts w:ascii="Arial" w:hAnsi="Arial" w:cs="Arial"/>
          <w:color w:val="00B0F0"/>
        </w:rPr>
        <w:t>.</w:t>
      </w:r>
    </w:p>
    <w:p w:rsidR="0089443E" w:rsidRPr="00B421ED" w:rsidRDefault="00252E25" w:rsidP="00252E25">
      <w:pPr>
        <w:pStyle w:val="ListParagraph"/>
        <w:numPr>
          <w:ilvl w:val="1"/>
          <w:numId w:val="15"/>
        </w:numPr>
        <w:spacing w:after="0"/>
        <w:rPr>
          <w:rFonts w:ascii="Arial" w:hAnsi="Arial" w:cs="Arial"/>
        </w:rPr>
      </w:pPr>
      <w:r w:rsidRPr="00B421ED">
        <w:rPr>
          <w:rFonts w:ascii="Arial" w:hAnsi="Arial" w:cs="Arial"/>
        </w:rPr>
        <w:t xml:space="preserve">Surface texture: </w:t>
      </w:r>
    </w:p>
    <w:p w:rsidR="00252E25" w:rsidRPr="00B421ED" w:rsidRDefault="00252E25" w:rsidP="0089443E">
      <w:pPr>
        <w:pStyle w:val="ListParagraph"/>
        <w:numPr>
          <w:ilvl w:val="2"/>
          <w:numId w:val="15"/>
        </w:numPr>
        <w:spacing w:after="0"/>
        <w:rPr>
          <w:rFonts w:ascii="Arial" w:hAnsi="Arial" w:cs="Arial"/>
        </w:rPr>
      </w:pPr>
      <w:r w:rsidRPr="00B421ED">
        <w:rPr>
          <w:rFonts w:ascii="Arial" w:hAnsi="Arial" w:cs="Arial"/>
        </w:rPr>
        <w:t xml:space="preserve">What is the condition of the work? </w:t>
      </w:r>
      <w:r w:rsidR="004D3A64" w:rsidRPr="00B421ED">
        <w:rPr>
          <w:rFonts w:ascii="Arial" w:hAnsi="Arial" w:cs="Arial"/>
        </w:rPr>
        <w:t>Smooth? Rough? Mixed textures?</w:t>
      </w:r>
    </w:p>
    <w:p w:rsidR="00252E25" w:rsidRPr="00B421ED" w:rsidRDefault="00252E25" w:rsidP="0089443E">
      <w:pPr>
        <w:pStyle w:val="ListParagraph"/>
        <w:numPr>
          <w:ilvl w:val="2"/>
          <w:numId w:val="15"/>
        </w:numPr>
        <w:spacing w:after="0"/>
        <w:rPr>
          <w:rFonts w:ascii="Arial" w:hAnsi="Arial" w:cs="Arial"/>
        </w:rPr>
      </w:pPr>
      <w:r w:rsidRPr="00B421ED">
        <w:rPr>
          <w:rFonts w:ascii="Arial" w:hAnsi="Arial" w:cs="Arial"/>
        </w:rPr>
        <w:t>Does the surface have the texture and appearance you expect it to have?</w:t>
      </w:r>
    </w:p>
    <w:p w:rsidR="0089443E" w:rsidRPr="00B421ED" w:rsidRDefault="00252E25" w:rsidP="0089443E">
      <w:pPr>
        <w:pStyle w:val="ListParagraph"/>
        <w:numPr>
          <w:ilvl w:val="2"/>
          <w:numId w:val="15"/>
        </w:numPr>
        <w:spacing w:after="0"/>
        <w:rPr>
          <w:rFonts w:ascii="Arial" w:hAnsi="Arial" w:cs="Arial"/>
        </w:rPr>
      </w:pPr>
      <w:r w:rsidRPr="00B421ED">
        <w:rPr>
          <w:rFonts w:ascii="Arial" w:hAnsi="Arial" w:cs="Arial"/>
        </w:rPr>
        <w:t>Compare the surface to other works by the artist. Did you expect the artworks to have this texture?</w:t>
      </w:r>
    </w:p>
    <w:p w:rsidR="0089443E" w:rsidRPr="00B421ED" w:rsidRDefault="0089443E" w:rsidP="0089443E">
      <w:pPr>
        <w:pStyle w:val="ListParagraph"/>
        <w:numPr>
          <w:ilvl w:val="1"/>
          <w:numId w:val="15"/>
        </w:numPr>
        <w:spacing w:after="0"/>
        <w:rPr>
          <w:rFonts w:ascii="Arial" w:hAnsi="Arial" w:cs="Arial"/>
        </w:rPr>
      </w:pPr>
      <w:r w:rsidRPr="00B421ED">
        <w:rPr>
          <w:rFonts w:ascii="Arial" w:hAnsi="Arial" w:cs="Arial"/>
        </w:rPr>
        <w:t>Vantage Point:</w:t>
      </w:r>
    </w:p>
    <w:p w:rsidR="0089443E" w:rsidRPr="00B421ED" w:rsidRDefault="0089443E" w:rsidP="0030038E">
      <w:pPr>
        <w:pStyle w:val="ListParagraph"/>
        <w:numPr>
          <w:ilvl w:val="2"/>
          <w:numId w:val="15"/>
        </w:numPr>
        <w:spacing w:after="0"/>
        <w:rPr>
          <w:rFonts w:ascii="Arial" w:hAnsi="Arial" w:cs="Arial"/>
        </w:rPr>
      </w:pPr>
      <w:r w:rsidRPr="00B421ED">
        <w:rPr>
          <w:rFonts w:ascii="Arial" w:hAnsi="Arial" w:cs="Arial"/>
        </w:rPr>
        <w:t>Is the work three-dimensional</w:t>
      </w:r>
      <w:r w:rsidR="004D3A64" w:rsidRPr="00B421ED">
        <w:rPr>
          <w:rFonts w:ascii="Arial" w:hAnsi="Arial" w:cs="Arial"/>
        </w:rPr>
        <w:t xml:space="preserve"> or two-dimensional</w:t>
      </w:r>
      <w:r w:rsidRPr="00B421ED">
        <w:rPr>
          <w:rFonts w:ascii="Arial" w:hAnsi="Arial" w:cs="Arial"/>
        </w:rPr>
        <w:t>?</w:t>
      </w:r>
      <w:r w:rsidR="004D3A64" w:rsidRPr="00B421ED">
        <w:rPr>
          <w:rFonts w:ascii="Arial" w:hAnsi="Arial" w:cs="Arial"/>
        </w:rPr>
        <w:t xml:space="preserve"> </w:t>
      </w:r>
      <w:r w:rsidR="008A2AC9">
        <w:rPr>
          <w:rFonts w:ascii="Arial" w:hAnsi="Arial" w:cs="Arial"/>
        </w:rPr>
        <w:t>If two-dimensional d</w:t>
      </w:r>
      <w:r w:rsidR="004D3A64" w:rsidRPr="00B421ED">
        <w:rPr>
          <w:rFonts w:ascii="Arial" w:hAnsi="Arial" w:cs="Arial"/>
        </w:rPr>
        <w:t>oes it appear to have depth?</w:t>
      </w:r>
    </w:p>
    <w:p w:rsidR="0030038E" w:rsidRPr="00B421ED" w:rsidRDefault="0089443E" w:rsidP="0030038E">
      <w:pPr>
        <w:pStyle w:val="ListParagraph"/>
        <w:numPr>
          <w:ilvl w:val="2"/>
          <w:numId w:val="15"/>
        </w:numPr>
        <w:spacing w:after="0"/>
        <w:rPr>
          <w:rFonts w:ascii="Arial" w:hAnsi="Arial" w:cs="Arial"/>
        </w:rPr>
      </w:pPr>
      <w:r w:rsidRPr="00B421ED">
        <w:rPr>
          <w:rFonts w:ascii="Arial" w:hAnsi="Arial" w:cs="Arial"/>
        </w:rPr>
        <w:t>How does the work change when yo</w:t>
      </w:r>
      <w:r w:rsidR="0030038E" w:rsidRPr="00B421ED">
        <w:rPr>
          <w:rFonts w:ascii="Arial" w:hAnsi="Arial" w:cs="Arial"/>
        </w:rPr>
        <w:t>u view it from a different angle</w:t>
      </w:r>
      <w:r w:rsidRPr="00B421ED">
        <w:rPr>
          <w:rFonts w:ascii="Arial" w:hAnsi="Arial" w:cs="Arial"/>
        </w:rPr>
        <w:t xml:space="preserve">?  </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Do you see anything you didn’t expect?</w:t>
      </w:r>
    </w:p>
    <w:p w:rsidR="0030038E" w:rsidRPr="00B421ED" w:rsidRDefault="0030038E" w:rsidP="0089443E">
      <w:pPr>
        <w:pStyle w:val="ListParagraph"/>
        <w:numPr>
          <w:ilvl w:val="1"/>
          <w:numId w:val="15"/>
        </w:numPr>
        <w:spacing w:after="0"/>
        <w:rPr>
          <w:rFonts w:ascii="Arial" w:hAnsi="Arial" w:cs="Arial"/>
        </w:rPr>
      </w:pPr>
      <w:r w:rsidRPr="00B421ED">
        <w:rPr>
          <w:rFonts w:ascii="Arial" w:hAnsi="Arial" w:cs="Arial"/>
        </w:rPr>
        <w:lastRenderedPageBreak/>
        <w:t>Color intensity and hue:</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Are the colors different from what you saw in the reproduction?</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Are they brighter or duller?</w:t>
      </w:r>
    </w:p>
    <w:p w:rsidR="0030038E" w:rsidRDefault="004D3A64" w:rsidP="0030038E">
      <w:pPr>
        <w:pStyle w:val="ListParagraph"/>
        <w:numPr>
          <w:ilvl w:val="2"/>
          <w:numId w:val="15"/>
        </w:numPr>
        <w:spacing w:after="0"/>
        <w:rPr>
          <w:rFonts w:ascii="Arial" w:hAnsi="Arial" w:cs="Arial"/>
        </w:rPr>
      </w:pPr>
      <w:r w:rsidRPr="00B421ED">
        <w:rPr>
          <w:rFonts w:ascii="Arial" w:hAnsi="Arial" w:cs="Arial"/>
        </w:rPr>
        <w:t>Does the overall “look” of the artwork change from what you saw in the reproduction?</w:t>
      </w:r>
    </w:p>
    <w:p w:rsidR="004754AC" w:rsidRPr="00B421ED" w:rsidRDefault="004754AC" w:rsidP="0030038E">
      <w:pPr>
        <w:pStyle w:val="ListParagraph"/>
        <w:numPr>
          <w:ilvl w:val="2"/>
          <w:numId w:val="15"/>
        </w:numPr>
        <w:spacing w:after="0"/>
        <w:rPr>
          <w:rFonts w:ascii="Arial" w:hAnsi="Arial" w:cs="Arial"/>
        </w:rPr>
      </w:pPr>
      <w:r>
        <w:rPr>
          <w:rFonts w:ascii="Arial" w:hAnsi="Arial" w:cs="Arial"/>
        </w:rPr>
        <w:t>How does viewing the original work change your perception of the piece?</w:t>
      </w:r>
    </w:p>
    <w:p w:rsidR="0030038E" w:rsidRPr="00B421ED" w:rsidRDefault="0030038E" w:rsidP="0089443E">
      <w:pPr>
        <w:pStyle w:val="ListParagraph"/>
        <w:numPr>
          <w:ilvl w:val="1"/>
          <w:numId w:val="15"/>
        </w:numPr>
        <w:spacing w:after="0"/>
        <w:rPr>
          <w:rFonts w:ascii="Arial" w:hAnsi="Arial" w:cs="Arial"/>
        </w:rPr>
      </w:pPr>
      <w:r w:rsidRPr="00B421ED">
        <w:rPr>
          <w:rFonts w:ascii="Arial" w:hAnsi="Arial" w:cs="Arial"/>
        </w:rPr>
        <w:t>Scale:</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Is the work bigger or smaller than you expected? If so, how does the size affect your experience of the work? (personal example could be shared by the docent)</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How is the size of this work affected by the size of the gallery itself?</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How is it affected by the relative size of the other works of art?</w:t>
      </w:r>
    </w:p>
    <w:p w:rsidR="0030038E" w:rsidRPr="00B421ED" w:rsidRDefault="0030038E" w:rsidP="0089443E">
      <w:pPr>
        <w:pStyle w:val="ListParagraph"/>
        <w:numPr>
          <w:ilvl w:val="1"/>
          <w:numId w:val="15"/>
        </w:numPr>
        <w:spacing w:after="0"/>
        <w:rPr>
          <w:rFonts w:ascii="Arial" w:hAnsi="Arial" w:cs="Arial"/>
        </w:rPr>
      </w:pPr>
      <w:r w:rsidRPr="00B421ED">
        <w:rPr>
          <w:rFonts w:ascii="Arial" w:hAnsi="Arial" w:cs="Arial"/>
        </w:rPr>
        <w:t>Setting:</w:t>
      </w:r>
    </w:p>
    <w:p w:rsidR="0030038E" w:rsidRPr="00B421ED" w:rsidRDefault="0030038E" w:rsidP="004D3A64">
      <w:pPr>
        <w:pStyle w:val="ListParagraph"/>
        <w:numPr>
          <w:ilvl w:val="2"/>
          <w:numId w:val="15"/>
        </w:numPr>
        <w:spacing w:after="0"/>
        <w:rPr>
          <w:rFonts w:ascii="Arial" w:hAnsi="Arial" w:cs="Arial"/>
        </w:rPr>
      </w:pPr>
      <w:r w:rsidRPr="00B421ED">
        <w:rPr>
          <w:rFonts w:ascii="Arial" w:hAnsi="Arial" w:cs="Arial"/>
        </w:rPr>
        <w:t>How do the colors of the wall, the lighting, and the number of other artworks nearby affect your perception of the artwork?</w:t>
      </w:r>
    </w:p>
    <w:p w:rsidR="0030038E" w:rsidRPr="00B421ED" w:rsidRDefault="0030038E" w:rsidP="004D3A64">
      <w:pPr>
        <w:pStyle w:val="ListParagraph"/>
        <w:numPr>
          <w:ilvl w:val="2"/>
          <w:numId w:val="15"/>
        </w:numPr>
        <w:spacing w:after="0"/>
        <w:rPr>
          <w:rFonts w:ascii="Arial" w:hAnsi="Arial" w:cs="Arial"/>
        </w:rPr>
      </w:pPr>
      <w:r w:rsidRPr="00B421ED">
        <w:rPr>
          <w:rFonts w:ascii="Arial" w:hAnsi="Arial" w:cs="Arial"/>
        </w:rPr>
        <w:t>If framed, how do the size, texture, and color of the frame affected your experience of the artwork?</w:t>
      </w:r>
    </w:p>
    <w:p w:rsidR="0042010E" w:rsidRPr="00B421ED" w:rsidRDefault="00A40DAD" w:rsidP="00A40DAD">
      <w:pPr>
        <w:spacing w:after="0"/>
        <w:rPr>
          <w:rFonts w:ascii="Arial" w:hAnsi="Arial" w:cs="Arial"/>
        </w:rPr>
      </w:pPr>
      <w:r w:rsidRPr="00B421ED">
        <w:rPr>
          <w:rFonts w:ascii="Arial" w:hAnsi="Arial" w:cs="Arial"/>
          <w:b/>
        </w:rPr>
        <w:t>Step 3</w:t>
      </w:r>
      <w:r w:rsidR="009A3AA5">
        <w:rPr>
          <w:rFonts w:ascii="Arial" w:hAnsi="Arial" w:cs="Arial"/>
          <w:b/>
        </w:rPr>
        <w:t>:</w:t>
      </w:r>
      <w:r w:rsidR="0042010E" w:rsidRPr="00B421ED">
        <w:rPr>
          <w:rFonts w:ascii="Arial" w:hAnsi="Arial" w:cs="Arial"/>
          <w:b/>
        </w:rPr>
        <w:t xml:space="preserve"> </w:t>
      </w:r>
      <w:r w:rsidR="0042010E" w:rsidRPr="009400BF">
        <w:rPr>
          <w:rFonts w:ascii="Arial" w:hAnsi="Arial" w:cs="Arial"/>
          <w:b/>
          <w:color w:val="00B0F0"/>
        </w:rPr>
        <w:t>docent</w:t>
      </w:r>
    </w:p>
    <w:p w:rsidR="00252E25" w:rsidRPr="00B421ED" w:rsidRDefault="0042010E" w:rsidP="00A40DAD">
      <w:pPr>
        <w:spacing w:after="0"/>
        <w:rPr>
          <w:rFonts w:ascii="Arial" w:hAnsi="Arial" w:cs="Arial"/>
        </w:rPr>
      </w:pPr>
      <w:r w:rsidRPr="00B421ED">
        <w:rPr>
          <w:rFonts w:ascii="Arial" w:hAnsi="Arial" w:cs="Arial"/>
        </w:rPr>
        <w:t>Take students through a three-part discussion and analysis of the work of art that builds on the visual analysis skills they covered in Lesson 1. This three-step approach helps students isolate the ways artists use the Elements of Art to create meaning in works of art. The approach can be applied to any work of art. You and the group will apply it to the selected artwork for the tour.</w:t>
      </w:r>
    </w:p>
    <w:p w:rsidR="00836B7B" w:rsidRPr="00B421ED" w:rsidRDefault="00792643" w:rsidP="00A40DAD">
      <w:pPr>
        <w:spacing w:after="0"/>
        <w:rPr>
          <w:rFonts w:ascii="Arial" w:hAnsi="Arial" w:cs="Arial"/>
        </w:rPr>
      </w:pPr>
      <w:r w:rsidRPr="00034F56">
        <w:rPr>
          <w:noProof/>
          <w:color w:val="00B0F0"/>
          <w:sz w:val="16"/>
          <w:szCs w:val="16"/>
        </w:rPr>
        <w:drawing>
          <wp:anchor distT="0" distB="0" distL="114300" distR="114300" simplePos="0" relativeHeight="251680768" behindDoc="1" locked="0" layoutInCell="1" allowOverlap="1" wp14:anchorId="56E720DF" wp14:editId="7BE4DE8E">
            <wp:simplePos x="0" y="0"/>
            <wp:positionH relativeFrom="column">
              <wp:posOffset>0</wp:posOffset>
            </wp:positionH>
            <wp:positionV relativeFrom="paragraph">
              <wp:posOffset>22860</wp:posOffset>
            </wp:positionV>
            <wp:extent cx="1997710" cy="2577465"/>
            <wp:effectExtent l="0" t="0" r="2540" b="0"/>
            <wp:wrapTight wrapText="bothSides">
              <wp:wrapPolygon edited="0">
                <wp:start x="0" y="0"/>
                <wp:lineTo x="0" y="21392"/>
                <wp:lineTo x="21421" y="21392"/>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710" cy="2577465"/>
                    </a:xfrm>
                    <a:prstGeom prst="rect">
                      <a:avLst/>
                    </a:prstGeom>
                    <a:noFill/>
                  </pic:spPr>
                </pic:pic>
              </a:graphicData>
            </a:graphic>
            <wp14:sizeRelH relativeFrom="page">
              <wp14:pctWidth>0</wp14:pctWidth>
            </wp14:sizeRelH>
            <wp14:sizeRelV relativeFrom="page">
              <wp14:pctHeight>0</wp14:pctHeight>
            </wp14:sizeRelV>
          </wp:anchor>
        </w:drawing>
      </w:r>
    </w:p>
    <w:p w:rsidR="00836B7B" w:rsidRPr="00B421ED" w:rsidRDefault="00B1099F" w:rsidP="00A40DAD">
      <w:pPr>
        <w:spacing w:after="0"/>
        <w:rPr>
          <w:rFonts w:ascii="Arial" w:hAnsi="Arial" w:cs="Arial"/>
        </w:rPr>
      </w:pPr>
      <w:r w:rsidRPr="00B421ED">
        <w:rPr>
          <w:rFonts w:ascii="Arial" w:hAnsi="Arial" w:cs="Arial"/>
          <w:b/>
        </w:rPr>
        <w:t xml:space="preserve">Discussion question #1: </w:t>
      </w:r>
      <w:r w:rsidR="00836B7B" w:rsidRPr="00B421ED">
        <w:rPr>
          <w:rFonts w:ascii="Arial" w:hAnsi="Arial" w:cs="Arial"/>
          <w:b/>
        </w:rPr>
        <w:t>What do you see?</w:t>
      </w:r>
      <w:r w:rsidR="00836B7B" w:rsidRPr="00B421ED">
        <w:rPr>
          <w:rFonts w:ascii="Arial" w:hAnsi="Arial" w:cs="Arial"/>
        </w:rPr>
        <w:t xml:space="preserve"> (</w:t>
      </w:r>
      <w:r w:rsidR="00916C07" w:rsidRPr="00B421ED">
        <w:rPr>
          <w:rFonts w:ascii="Arial" w:hAnsi="Arial" w:cs="Arial"/>
        </w:rPr>
        <w:t xml:space="preserve">Feldman - </w:t>
      </w:r>
      <w:r w:rsidR="00836B7B" w:rsidRPr="00B421ED">
        <w:rPr>
          <w:rFonts w:ascii="Arial" w:hAnsi="Arial" w:cs="Arial"/>
        </w:rPr>
        <w:t>description)</w:t>
      </w:r>
      <w:r w:rsidRPr="00B421ED">
        <w:rPr>
          <w:rFonts w:ascii="Arial" w:hAnsi="Arial" w:cs="Arial"/>
        </w:rPr>
        <w:t xml:space="preserve"> </w:t>
      </w:r>
      <w:r w:rsidRPr="009400BF">
        <w:rPr>
          <w:rFonts w:ascii="Arial" w:hAnsi="Arial" w:cs="Arial"/>
          <w:b/>
          <w:color w:val="00B0F0"/>
        </w:rPr>
        <w:t>docent</w:t>
      </w:r>
    </w:p>
    <w:p w:rsidR="00D34AFE" w:rsidRPr="00792643" w:rsidRDefault="00836B7B" w:rsidP="00A40DAD">
      <w:pPr>
        <w:spacing w:after="0"/>
        <w:rPr>
          <w:rFonts w:ascii="Arial" w:hAnsi="Arial" w:cs="Arial"/>
          <w:color w:val="FF0000"/>
        </w:rPr>
      </w:pPr>
      <w:r w:rsidRPr="00B421ED">
        <w:rPr>
          <w:rFonts w:ascii="Arial" w:hAnsi="Arial" w:cs="Arial"/>
        </w:rPr>
        <w:t xml:space="preserve">In this step, have students describe only what they see in the work of art. Steer them away from statements about what they feel about the artwork or what they </w:t>
      </w:r>
      <w:r w:rsidR="008A74FE" w:rsidRPr="00B421ED">
        <w:rPr>
          <w:rFonts w:ascii="Arial" w:hAnsi="Arial" w:cs="Arial"/>
        </w:rPr>
        <w:t>think</w:t>
      </w:r>
      <w:r w:rsidRPr="00B421ED">
        <w:rPr>
          <w:rFonts w:ascii="Arial" w:hAnsi="Arial" w:cs="Arial"/>
        </w:rPr>
        <w:t xml:space="preserve"> the artist’s creative process, technique, or intention may have been.</w:t>
      </w:r>
      <w:r w:rsidR="007C3D31">
        <w:rPr>
          <w:rFonts w:ascii="Arial" w:hAnsi="Arial" w:cs="Arial"/>
        </w:rPr>
        <w:t xml:space="preserve"> </w:t>
      </w:r>
    </w:p>
    <w:p w:rsidR="00836B7B" w:rsidRPr="00034F56" w:rsidRDefault="00836B7B" w:rsidP="00A40DAD">
      <w:pPr>
        <w:spacing w:after="0"/>
        <w:rPr>
          <w:rFonts w:ascii="Arial" w:hAnsi="Arial" w:cs="Arial"/>
          <w:b/>
          <w:color w:val="00B0F0"/>
        </w:rPr>
      </w:pPr>
      <w:r w:rsidRPr="00034F56">
        <w:rPr>
          <w:rFonts w:ascii="Arial" w:hAnsi="Arial" w:cs="Arial"/>
          <w:b/>
          <w:color w:val="00B0F0"/>
        </w:rPr>
        <w:t>For example</w:t>
      </w:r>
      <w:r w:rsidR="004F2BE4" w:rsidRPr="00034F56">
        <w:rPr>
          <w:rFonts w:ascii="Arial" w:hAnsi="Arial" w:cs="Arial"/>
          <w:b/>
          <w:color w:val="00B0F0"/>
        </w:rPr>
        <w:t xml:space="preserve"> look at the image to the left</w:t>
      </w:r>
      <w:r w:rsidRPr="00034F56">
        <w:rPr>
          <w:rFonts w:ascii="Arial" w:hAnsi="Arial" w:cs="Arial"/>
          <w:b/>
          <w:color w:val="00B0F0"/>
        </w:rPr>
        <w:t xml:space="preserve">: In </w:t>
      </w:r>
      <w:r w:rsidRPr="00034F56">
        <w:rPr>
          <w:rFonts w:ascii="Arial" w:hAnsi="Arial" w:cs="Arial"/>
          <w:b/>
          <w:i/>
          <w:color w:val="00B0F0"/>
        </w:rPr>
        <w:t>Christ Crowned with Thornes</w:t>
      </w:r>
      <w:r w:rsidRPr="00034F56">
        <w:rPr>
          <w:rFonts w:ascii="Arial" w:hAnsi="Arial" w:cs="Arial"/>
          <w:b/>
          <w:color w:val="00B0F0"/>
        </w:rPr>
        <w:t xml:space="preserve"> a student might sa</w:t>
      </w:r>
      <w:r w:rsidR="003E1E19" w:rsidRPr="00034F56">
        <w:rPr>
          <w:rFonts w:ascii="Arial" w:hAnsi="Arial" w:cs="Arial"/>
          <w:b/>
          <w:color w:val="00B0F0"/>
        </w:rPr>
        <w:t>y he or she sees “Christ being t</w:t>
      </w:r>
      <w:r w:rsidRPr="00034F56">
        <w:rPr>
          <w:rFonts w:ascii="Arial" w:hAnsi="Arial" w:cs="Arial"/>
          <w:b/>
          <w:color w:val="00B0F0"/>
        </w:rPr>
        <w:t>ortured” or “mysterious figures in the background</w:t>
      </w:r>
      <w:r w:rsidR="0051413C" w:rsidRPr="00034F56">
        <w:rPr>
          <w:rFonts w:ascii="Arial" w:hAnsi="Arial" w:cs="Arial"/>
          <w:b/>
          <w:color w:val="00B0F0"/>
        </w:rPr>
        <w:t>.”</w:t>
      </w:r>
      <w:r w:rsidRPr="00034F56">
        <w:rPr>
          <w:rFonts w:ascii="Arial" w:hAnsi="Arial" w:cs="Arial"/>
          <w:b/>
          <w:color w:val="00B0F0"/>
        </w:rPr>
        <w:t xml:space="preserve"> </w:t>
      </w:r>
      <w:r w:rsidR="008A74FE" w:rsidRPr="00034F56">
        <w:rPr>
          <w:rFonts w:ascii="Arial" w:hAnsi="Arial" w:cs="Arial"/>
          <w:b/>
          <w:color w:val="00B0F0"/>
        </w:rPr>
        <w:t xml:space="preserve">Words like “tortured” and “mysterious” are interpretive – a student using these words is drawing conclusions about what he or she sees. Compliment this perception, but model how to </w:t>
      </w:r>
      <w:r w:rsidR="00FA5526" w:rsidRPr="00034F56">
        <w:rPr>
          <w:rFonts w:ascii="Arial" w:hAnsi="Arial" w:cs="Arial"/>
          <w:b/>
          <w:color w:val="00B0F0"/>
        </w:rPr>
        <w:t>remove the interpretation</w:t>
      </w:r>
      <w:r w:rsidR="008A74FE" w:rsidRPr="00034F56">
        <w:rPr>
          <w:rFonts w:ascii="Arial" w:hAnsi="Arial" w:cs="Arial"/>
          <w:b/>
          <w:color w:val="00B0F0"/>
        </w:rPr>
        <w:t xml:space="preserve"> in order to make neutral statements that describe only what they actually see: “This work depicts a seated man surrounded by two others. One man holds a torch in front of the</w:t>
      </w:r>
      <w:r w:rsidR="00792643">
        <w:rPr>
          <w:rFonts w:ascii="Arial" w:hAnsi="Arial" w:cs="Arial"/>
          <w:b/>
          <w:color w:val="00B0F0"/>
        </w:rPr>
        <w:t xml:space="preserve"> </w:t>
      </w:r>
      <w:r w:rsidR="008A74FE" w:rsidRPr="00034F56">
        <w:rPr>
          <w:rFonts w:ascii="Arial" w:hAnsi="Arial" w:cs="Arial"/>
          <w:b/>
          <w:color w:val="00B0F0"/>
        </w:rPr>
        <w:t xml:space="preserve">seated figure’s chest and the other man holds a stick against his head. </w:t>
      </w:r>
      <w:r w:rsidR="0051413C" w:rsidRPr="00034F56">
        <w:rPr>
          <w:rFonts w:ascii="Arial" w:hAnsi="Arial" w:cs="Arial"/>
          <w:b/>
          <w:color w:val="00B0F0"/>
        </w:rPr>
        <w:t>There are also several figures in the background painted in dark hues.”</w:t>
      </w:r>
    </w:p>
    <w:p w:rsidR="00D34AFE" w:rsidRDefault="00D34AFE" w:rsidP="00164D12">
      <w:pPr>
        <w:spacing w:after="0"/>
        <w:rPr>
          <w:rFonts w:ascii="Arial" w:hAnsi="Arial" w:cs="Arial"/>
          <w:b/>
        </w:rPr>
      </w:pPr>
    </w:p>
    <w:p w:rsidR="00164D12" w:rsidRPr="00B421ED" w:rsidRDefault="00B1099F" w:rsidP="00164D12">
      <w:pPr>
        <w:spacing w:after="0"/>
        <w:rPr>
          <w:rFonts w:ascii="Arial" w:hAnsi="Arial" w:cs="Arial"/>
        </w:rPr>
      </w:pPr>
      <w:r w:rsidRPr="00B421ED">
        <w:rPr>
          <w:rFonts w:ascii="Arial" w:hAnsi="Arial" w:cs="Arial"/>
          <w:b/>
        </w:rPr>
        <w:t xml:space="preserve">Discussion question #2: </w:t>
      </w:r>
      <w:r w:rsidR="001C7AA3" w:rsidRPr="00B421ED">
        <w:rPr>
          <w:rFonts w:ascii="Arial" w:hAnsi="Arial" w:cs="Arial"/>
          <w:b/>
        </w:rPr>
        <w:t>What do you think?</w:t>
      </w:r>
      <w:r w:rsidR="001C7AA3" w:rsidRPr="00B421ED">
        <w:rPr>
          <w:rFonts w:ascii="Arial" w:hAnsi="Arial" w:cs="Arial"/>
        </w:rPr>
        <w:t xml:space="preserve"> (</w:t>
      </w:r>
      <w:r w:rsidR="00916C07" w:rsidRPr="00B421ED">
        <w:rPr>
          <w:rFonts w:ascii="Arial" w:hAnsi="Arial" w:cs="Arial"/>
        </w:rPr>
        <w:t xml:space="preserve">Feldman - </w:t>
      </w:r>
      <w:r w:rsidR="001C7AA3" w:rsidRPr="00B421ED">
        <w:rPr>
          <w:rFonts w:ascii="Arial" w:hAnsi="Arial" w:cs="Arial"/>
        </w:rPr>
        <w:t>formal analysis)</w:t>
      </w:r>
      <w:r w:rsidRPr="00B421ED">
        <w:rPr>
          <w:rFonts w:ascii="Arial" w:hAnsi="Arial" w:cs="Arial"/>
        </w:rPr>
        <w:t xml:space="preserve"> </w:t>
      </w:r>
      <w:r w:rsidRPr="009400BF">
        <w:rPr>
          <w:rFonts w:ascii="Arial" w:hAnsi="Arial" w:cs="Arial"/>
          <w:b/>
          <w:color w:val="00B0F0"/>
        </w:rPr>
        <w:t>docent</w:t>
      </w:r>
    </w:p>
    <w:p w:rsidR="001C7AA3" w:rsidRPr="00B421ED" w:rsidRDefault="001C7AA3" w:rsidP="00164D12">
      <w:pPr>
        <w:spacing w:after="0"/>
        <w:rPr>
          <w:rFonts w:ascii="Arial" w:hAnsi="Arial" w:cs="Arial"/>
        </w:rPr>
      </w:pPr>
      <w:r w:rsidRPr="00B421ED">
        <w:rPr>
          <w:rFonts w:ascii="Arial" w:hAnsi="Arial" w:cs="Arial"/>
        </w:rPr>
        <w:t xml:space="preserve">Next, have the students analyze the artist’s use of the </w:t>
      </w:r>
      <w:r w:rsidR="006E23E1" w:rsidRPr="00B421ED">
        <w:rPr>
          <w:rFonts w:ascii="Arial" w:hAnsi="Arial" w:cs="Arial"/>
        </w:rPr>
        <w:t>Elements of Art</w:t>
      </w:r>
      <w:r w:rsidRPr="00B421ED">
        <w:rPr>
          <w:rFonts w:ascii="Arial" w:hAnsi="Arial" w:cs="Arial"/>
        </w:rPr>
        <w:t xml:space="preserve"> by asking direct questions about each element. Ask students how the </w:t>
      </w:r>
      <w:r w:rsidR="006E23E1" w:rsidRPr="00B421ED">
        <w:rPr>
          <w:rFonts w:ascii="Arial" w:hAnsi="Arial" w:cs="Arial"/>
        </w:rPr>
        <w:t>Elements of Art</w:t>
      </w:r>
      <w:r w:rsidRPr="00B421ED">
        <w:rPr>
          <w:rFonts w:ascii="Arial" w:hAnsi="Arial" w:cs="Arial"/>
        </w:rPr>
        <w:t xml:space="preserve"> relate to one another and affect their perception.</w:t>
      </w:r>
      <w:r w:rsidR="00B1099F" w:rsidRPr="00B421ED">
        <w:rPr>
          <w:rFonts w:ascii="Arial" w:hAnsi="Arial" w:cs="Arial"/>
        </w:rPr>
        <w:t xml:space="preserve"> </w:t>
      </w:r>
      <w:r w:rsidRPr="00B421ED">
        <w:rPr>
          <w:rFonts w:ascii="Arial" w:hAnsi="Arial" w:cs="Arial"/>
        </w:rPr>
        <w:t xml:space="preserve">For example: </w:t>
      </w:r>
    </w:p>
    <w:p w:rsidR="001C7AA3" w:rsidRPr="00B421ED" w:rsidRDefault="001C7AA3" w:rsidP="00164D12">
      <w:pPr>
        <w:spacing w:after="0"/>
        <w:rPr>
          <w:rFonts w:ascii="Arial" w:hAnsi="Arial" w:cs="Arial"/>
          <w:u w:val="single"/>
        </w:rPr>
      </w:pPr>
      <w:r w:rsidRPr="00B421ED">
        <w:rPr>
          <w:rFonts w:ascii="Arial" w:hAnsi="Arial" w:cs="Arial"/>
          <w:u w:val="single"/>
        </w:rPr>
        <w:t>Space/composition</w:t>
      </w:r>
      <w:r w:rsidR="008D7E15" w:rsidRPr="00B421ED">
        <w:rPr>
          <w:rFonts w:ascii="Arial" w:hAnsi="Arial" w:cs="Arial"/>
          <w:u w:val="single"/>
        </w:rPr>
        <w:t>:</w:t>
      </w:r>
    </w:p>
    <w:p w:rsidR="008D7E15" w:rsidRPr="00B421ED" w:rsidRDefault="001C7AA3" w:rsidP="00164D12">
      <w:pPr>
        <w:spacing w:after="0"/>
        <w:rPr>
          <w:rFonts w:ascii="Arial" w:hAnsi="Arial" w:cs="Arial"/>
        </w:rPr>
      </w:pPr>
      <w:r w:rsidRPr="00B421ED">
        <w:rPr>
          <w:rFonts w:ascii="Arial" w:hAnsi="Arial" w:cs="Arial"/>
        </w:rPr>
        <w:t>Where are you, the viewer, in relationship to the scene</w:t>
      </w:r>
      <w:r w:rsidR="008D7E15" w:rsidRPr="00B421ED">
        <w:rPr>
          <w:rFonts w:ascii="Arial" w:hAnsi="Arial" w:cs="Arial"/>
        </w:rPr>
        <w:t>? Above, below, inside? Do you feel like you are part of the action or standing outside of it? If you could actually enter the painting, where would you most likely enter the scene? How did the artist create a sense of space in the artwork?</w:t>
      </w:r>
    </w:p>
    <w:p w:rsidR="008D7E15" w:rsidRPr="00B421ED" w:rsidRDefault="00B1099F" w:rsidP="00164D12">
      <w:pPr>
        <w:spacing w:after="0"/>
        <w:rPr>
          <w:rFonts w:ascii="Arial" w:hAnsi="Arial" w:cs="Arial"/>
          <w:u w:val="single"/>
        </w:rPr>
      </w:pPr>
      <w:r w:rsidRPr="00B421ED">
        <w:rPr>
          <w:rFonts w:ascii="Arial" w:hAnsi="Arial" w:cs="Arial"/>
          <w:u w:val="single"/>
        </w:rPr>
        <w:t>Shape (or form if a 3-D piece):</w:t>
      </w:r>
    </w:p>
    <w:p w:rsidR="008D7E15" w:rsidRPr="00B14099" w:rsidRDefault="008D7E15" w:rsidP="00164D12">
      <w:pPr>
        <w:spacing w:after="0"/>
        <w:rPr>
          <w:rFonts w:ascii="Arial" w:hAnsi="Arial" w:cs="Arial"/>
        </w:rPr>
      </w:pPr>
      <w:r w:rsidRPr="00B421ED">
        <w:rPr>
          <w:rFonts w:ascii="Arial" w:hAnsi="Arial" w:cs="Arial"/>
        </w:rPr>
        <w:t>What shapes do you see in the painting?</w:t>
      </w:r>
      <w:r w:rsidR="00B14099" w:rsidRPr="00B14099">
        <w:rPr>
          <w:rFonts w:ascii="Arial" w:hAnsi="Arial" w:cs="Arial"/>
          <w:color w:val="FF0000"/>
        </w:rPr>
        <w:t xml:space="preserve"> </w:t>
      </w:r>
      <w:r w:rsidR="00B14099" w:rsidRPr="00B14099">
        <w:rPr>
          <w:rFonts w:ascii="Arial" w:hAnsi="Arial" w:cs="Arial"/>
        </w:rPr>
        <w:t>Do the same or similar shapes appear in other places in the artwork?</w:t>
      </w:r>
    </w:p>
    <w:p w:rsidR="008D7E15" w:rsidRPr="00B421ED" w:rsidRDefault="008D7E15" w:rsidP="00164D12">
      <w:pPr>
        <w:spacing w:after="0"/>
        <w:rPr>
          <w:rFonts w:ascii="Arial" w:hAnsi="Arial" w:cs="Arial"/>
          <w:u w:val="single"/>
        </w:rPr>
      </w:pPr>
      <w:r w:rsidRPr="00B421ED">
        <w:rPr>
          <w:rFonts w:ascii="Arial" w:hAnsi="Arial" w:cs="Arial"/>
          <w:u w:val="single"/>
        </w:rPr>
        <w:t>Line:</w:t>
      </w:r>
    </w:p>
    <w:p w:rsidR="008D7E15" w:rsidRPr="00B421ED" w:rsidRDefault="008D7E15" w:rsidP="00164D12">
      <w:pPr>
        <w:spacing w:after="0"/>
        <w:rPr>
          <w:rFonts w:ascii="Arial" w:hAnsi="Arial" w:cs="Arial"/>
        </w:rPr>
      </w:pPr>
      <w:r w:rsidRPr="00B421ED">
        <w:rPr>
          <w:rFonts w:ascii="Arial" w:hAnsi="Arial" w:cs="Arial"/>
        </w:rPr>
        <w:t>Do any lines echo one another? Do the line</w:t>
      </w:r>
      <w:r w:rsidR="00526D19">
        <w:rPr>
          <w:rFonts w:ascii="Arial" w:hAnsi="Arial" w:cs="Arial"/>
        </w:rPr>
        <w:t>s</w:t>
      </w:r>
      <w:r w:rsidRPr="00B421ED">
        <w:rPr>
          <w:rFonts w:ascii="Arial" w:hAnsi="Arial" w:cs="Arial"/>
        </w:rPr>
        <w:t xml:space="preserve"> contribute to the illusion of space? If so, how (for example, through one or two-point perspective?)</w:t>
      </w:r>
    </w:p>
    <w:p w:rsidR="008D7E15" w:rsidRPr="00B421ED" w:rsidRDefault="008D7E15" w:rsidP="00164D12">
      <w:pPr>
        <w:spacing w:after="0"/>
        <w:rPr>
          <w:rFonts w:ascii="Arial" w:hAnsi="Arial" w:cs="Arial"/>
          <w:u w:val="single"/>
        </w:rPr>
      </w:pPr>
      <w:r w:rsidRPr="00B421ED">
        <w:rPr>
          <w:rFonts w:ascii="Arial" w:hAnsi="Arial" w:cs="Arial"/>
          <w:u w:val="single"/>
        </w:rPr>
        <w:t>Color:</w:t>
      </w:r>
    </w:p>
    <w:p w:rsidR="008D7E15" w:rsidRPr="00B421ED" w:rsidRDefault="008D7E15" w:rsidP="00164D12">
      <w:pPr>
        <w:spacing w:after="0"/>
        <w:rPr>
          <w:rFonts w:ascii="Arial" w:hAnsi="Arial" w:cs="Arial"/>
        </w:rPr>
      </w:pPr>
      <w:r w:rsidRPr="00B421ED">
        <w:rPr>
          <w:rFonts w:ascii="Arial" w:hAnsi="Arial" w:cs="Arial"/>
        </w:rPr>
        <w:lastRenderedPageBreak/>
        <w:t>What colors do you see? Where? Which colors are the dominate ones in the composition? What is the tone of the colors in the painting? Cool? Warm? Bright?</w:t>
      </w:r>
      <w:r w:rsidR="00B14099">
        <w:rPr>
          <w:rFonts w:ascii="Arial" w:hAnsi="Arial" w:cs="Arial"/>
        </w:rPr>
        <w:t xml:space="preserve"> Muted? Dull?</w:t>
      </w:r>
    </w:p>
    <w:p w:rsidR="008D7E15" w:rsidRPr="00B421ED" w:rsidRDefault="008D7E15" w:rsidP="00164D12">
      <w:pPr>
        <w:spacing w:after="0"/>
        <w:rPr>
          <w:rFonts w:ascii="Arial" w:hAnsi="Arial" w:cs="Arial"/>
          <w:u w:val="single"/>
        </w:rPr>
      </w:pPr>
      <w:r w:rsidRPr="00B421ED">
        <w:rPr>
          <w:rFonts w:ascii="Arial" w:hAnsi="Arial" w:cs="Arial"/>
          <w:u w:val="single"/>
        </w:rPr>
        <w:t>Texture:</w:t>
      </w:r>
    </w:p>
    <w:p w:rsidR="008D7E15" w:rsidRPr="00B421ED" w:rsidRDefault="008D7E15" w:rsidP="00164D12">
      <w:pPr>
        <w:spacing w:after="0"/>
        <w:rPr>
          <w:rFonts w:ascii="Arial" w:hAnsi="Arial" w:cs="Arial"/>
        </w:rPr>
      </w:pPr>
      <w:r w:rsidRPr="00B421ED">
        <w:rPr>
          <w:rFonts w:ascii="Arial" w:hAnsi="Arial" w:cs="Arial"/>
        </w:rPr>
        <w:t xml:space="preserve">Is there real texture to the painting or implied texture? What different textures do you see in the work? Describe the qualities of the textures (rough, soft, hairy, smooth, </w:t>
      </w:r>
      <w:r w:rsidR="00B14099">
        <w:rPr>
          <w:rFonts w:ascii="Arial" w:hAnsi="Arial" w:cs="Arial"/>
        </w:rPr>
        <w:t xml:space="preserve">shiny, </w:t>
      </w:r>
      <w:r w:rsidRPr="00B421ED">
        <w:rPr>
          <w:rFonts w:ascii="Arial" w:hAnsi="Arial" w:cs="Arial"/>
        </w:rPr>
        <w:t>etc.)</w:t>
      </w:r>
    </w:p>
    <w:p w:rsidR="000E524E" w:rsidRDefault="000E524E" w:rsidP="008A6A6A">
      <w:pPr>
        <w:spacing w:after="0"/>
        <w:rPr>
          <w:rFonts w:ascii="Arial" w:hAnsi="Arial" w:cs="Arial"/>
          <w:b/>
        </w:rPr>
      </w:pPr>
    </w:p>
    <w:p w:rsidR="008D15D0" w:rsidRDefault="00441BB5" w:rsidP="008A6A6A">
      <w:pPr>
        <w:spacing w:after="0"/>
        <w:rPr>
          <w:rFonts w:ascii="Arial" w:hAnsi="Arial" w:cs="Arial"/>
          <w:b/>
          <w:color w:val="00B0F0"/>
        </w:rPr>
      </w:pPr>
      <w:r w:rsidRPr="00441BB5">
        <w:rPr>
          <w:rFonts w:ascii="Arial" w:hAnsi="Arial" w:cs="Arial"/>
          <w:b/>
        </w:rPr>
        <w:t>Discussion questions #3: What do you sense</w:t>
      </w:r>
      <w:r w:rsidR="0037580A">
        <w:rPr>
          <w:rFonts w:ascii="Arial" w:hAnsi="Arial" w:cs="Arial"/>
          <w:b/>
        </w:rPr>
        <w:t>?</w:t>
      </w:r>
      <w:r>
        <w:rPr>
          <w:rFonts w:ascii="Arial" w:hAnsi="Arial" w:cs="Arial"/>
        </w:rPr>
        <w:t xml:space="preserve"> (Feldman-interpretation) </w:t>
      </w:r>
      <w:r w:rsidRPr="00441BB5">
        <w:rPr>
          <w:rFonts w:ascii="Arial" w:hAnsi="Arial" w:cs="Arial"/>
          <w:b/>
          <w:color w:val="00B0F0"/>
        </w:rPr>
        <w:t>docent</w:t>
      </w:r>
    </w:p>
    <w:p w:rsidR="007707C2" w:rsidRPr="00D34AFE" w:rsidRDefault="00441BB5" w:rsidP="00441BB5">
      <w:pPr>
        <w:spacing w:after="0"/>
        <w:rPr>
          <w:rFonts w:ascii="Arial" w:hAnsi="Arial" w:cs="Arial"/>
        </w:rPr>
      </w:pPr>
      <w:r w:rsidRPr="00D34AFE">
        <w:rPr>
          <w:rFonts w:ascii="Arial" w:hAnsi="Arial" w:cs="Arial"/>
        </w:rPr>
        <w:t xml:space="preserve">The questions are: </w:t>
      </w:r>
    </w:p>
    <w:p w:rsidR="007707C2" w:rsidRPr="00D34AFE" w:rsidRDefault="00441BB5" w:rsidP="00441BB5">
      <w:pPr>
        <w:spacing w:after="0"/>
        <w:rPr>
          <w:rFonts w:ascii="Arial" w:hAnsi="Arial" w:cs="Arial"/>
        </w:rPr>
      </w:pPr>
      <w:r w:rsidRPr="00D34AFE">
        <w:rPr>
          <w:rFonts w:ascii="Arial" w:hAnsi="Arial" w:cs="Arial"/>
        </w:rPr>
        <w:t>(1) Wha</w:t>
      </w:r>
      <w:r w:rsidR="00F41798" w:rsidRPr="00D34AFE">
        <w:rPr>
          <w:rFonts w:ascii="Arial" w:hAnsi="Arial" w:cs="Arial"/>
        </w:rPr>
        <w:t xml:space="preserve">t was the artist trying to say or </w:t>
      </w:r>
      <w:r w:rsidRPr="00D34AFE">
        <w:rPr>
          <w:rFonts w:ascii="Arial" w:hAnsi="Arial" w:cs="Arial"/>
        </w:rPr>
        <w:t xml:space="preserve">show in his work? </w:t>
      </w:r>
    </w:p>
    <w:p w:rsidR="007707C2" w:rsidRPr="00D34AFE" w:rsidRDefault="00441BB5" w:rsidP="00441BB5">
      <w:pPr>
        <w:spacing w:after="0"/>
        <w:rPr>
          <w:rFonts w:ascii="Arial" w:hAnsi="Arial" w:cs="Arial"/>
        </w:rPr>
      </w:pPr>
      <w:r w:rsidRPr="00D34AFE">
        <w:rPr>
          <w:rFonts w:ascii="Arial" w:hAnsi="Arial" w:cs="Arial"/>
        </w:rPr>
        <w:t>(2) What did the artist do in his work t</w:t>
      </w:r>
      <w:r w:rsidR="007707C2" w:rsidRPr="00D34AFE">
        <w:rPr>
          <w:rFonts w:ascii="Arial" w:hAnsi="Arial" w:cs="Arial"/>
        </w:rPr>
        <w:t>hat led you to your answer?</w:t>
      </w:r>
    </w:p>
    <w:p w:rsidR="004958A9" w:rsidRPr="00D34AFE" w:rsidRDefault="00441BB5" w:rsidP="00441BB5">
      <w:pPr>
        <w:spacing w:after="0"/>
        <w:rPr>
          <w:rFonts w:ascii="Arial" w:hAnsi="Arial" w:cs="Arial"/>
        </w:rPr>
      </w:pPr>
      <w:r w:rsidRPr="00D34AFE">
        <w:rPr>
          <w:rFonts w:ascii="Arial" w:hAnsi="Arial" w:cs="Arial"/>
        </w:rPr>
        <w:t>(3) If this artwork was shown to a group of students from France do you think they would give the same answers you did? Explain your answer.</w:t>
      </w:r>
      <w:r w:rsidR="007707C2" w:rsidRPr="00D34AFE">
        <w:rPr>
          <w:rFonts w:ascii="Arial" w:hAnsi="Arial" w:cs="Arial"/>
        </w:rPr>
        <w:t xml:space="preserve"> </w:t>
      </w:r>
    </w:p>
    <w:p w:rsidR="007707C2" w:rsidRPr="00D34AFE" w:rsidRDefault="007707C2" w:rsidP="00441BB5">
      <w:pPr>
        <w:spacing w:after="0"/>
        <w:rPr>
          <w:rFonts w:ascii="Arial" w:hAnsi="Arial" w:cs="Arial"/>
        </w:rPr>
      </w:pPr>
      <w:r w:rsidRPr="00D34AFE">
        <w:rPr>
          <w:rFonts w:ascii="Arial" w:hAnsi="Arial" w:cs="Arial"/>
        </w:rPr>
        <w:t xml:space="preserve">(4) Read </w:t>
      </w:r>
      <w:r w:rsidR="00FB01B4">
        <w:rPr>
          <w:rFonts w:ascii="Arial" w:hAnsi="Arial" w:cs="Arial"/>
        </w:rPr>
        <w:t>artist’s</w:t>
      </w:r>
      <w:r w:rsidRPr="00D34AFE">
        <w:rPr>
          <w:rFonts w:ascii="Arial" w:hAnsi="Arial" w:cs="Arial"/>
        </w:rPr>
        <w:t xml:space="preserve"> note</w:t>
      </w:r>
      <w:r w:rsidR="00D34AFE">
        <w:rPr>
          <w:rFonts w:ascii="Arial" w:hAnsi="Arial" w:cs="Arial"/>
        </w:rPr>
        <w:t>s</w:t>
      </w:r>
      <w:r w:rsidRPr="00D34AFE">
        <w:rPr>
          <w:rFonts w:ascii="Arial" w:hAnsi="Arial" w:cs="Arial"/>
        </w:rPr>
        <w:t xml:space="preserve"> on the </w:t>
      </w:r>
      <w:r w:rsidR="00FB01B4">
        <w:rPr>
          <w:rFonts w:ascii="Arial" w:hAnsi="Arial" w:cs="Arial"/>
        </w:rPr>
        <w:t>artwork</w:t>
      </w:r>
      <w:r w:rsidRPr="00D34AFE">
        <w:rPr>
          <w:rFonts w:ascii="Arial" w:hAnsi="Arial" w:cs="Arial"/>
        </w:rPr>
        <w:t xml:space="preserve"> to see how </w:t>
      </w:r>
      <w:r w:rsidR="00FB01B4">
        <w:rPr>
          <w:rFonts w:ascii="Arial" w:hAnsi="Arial" w:cs="Arial"/>
        </w:rPr>
        <w:t>he</w:t>
      </w:r>
      <w:r w:rsidRPr="00D34AFE">
        <w:rPr>
          <w:rFonts w:ascii="Arial" w:hAnsi="Arial" w:cs="Arial"/>
        </w:rPr>
        <w:t xml:space="preserve"> match</w:t>
      </w:r>
      <w:r w:rsidR="00FB01B4">
        <w:rPr>
          <w:rFonts w:ascii="Arial" w:hAnsi="Arial" w:cs="Arial"/>
        </w:rPr>
        <w:t>es</w:t>
      </w:r>
      <w:r w:rsidRPr="00D34AFE">
        <w:rPr>
          <w:rFonts w:ascii="Arial" w:hAnsi="Arial" w:cs="Arial"/>
        </w:rPr>
        <w:t xml:space="preserve"> up with that </w:t>
      </w:r>
      <w:r w:rsidR="00FB01B4">
        <w:rPr>
          <w:rFonts w:ascii="Arial" w:hAnsi="Arial" w:cs="Arial"/>
        </w:rPr>
        <w:t xml:space="preserve">of the students. This </w:t>
      </w:r>
      <w:r w:rsidRPr="00D34AFE">
        <w:rPr>
          <w:rFonts w:ascii="Arial" w:hAnsi="Arial" w:cs="Arial"/>
        </w:rPr>
        <w:t>show</w:t>
      </w:r>
      <w:r w:rsidR="00FB01B4">
        <w:rPr>
          <w:rFonts w:ascii="Arial" w:hAnsi="Arial" w:cs="Arial"/>
        </w:rPr>
        <w:t>s</w:t>
      </w:r>
      <w:r w:rsidRPr="00D34AFE">
        <w:rPr>
          <w:rFonts w:ascii="Arial" w:hAnsi="Arial" w:cs="Arial"/>
        </w:rPr>
        <w:t xml:space="preserve"> students there are many versions </w:t>
      </w:r>
      <w:r w:rsidR="00D34AFE">
        <w:rPr>
          <w:rFonts w:ascii="Arial" w:hAnsi="Arial" w:cs="Arial"/>
        </w:rPr>
        <w:t xml:space="preserve">of an artwork, </w:t>
      </w:r>
      <w:r w:rsidRPr="00D34AFE">
        <w:rPr>
          <w:rFonts w:ascii="Arial" w:hAnsi="Arial" w:cs="Arial"/>
        </w:rPr>
        <w:t>with no one correct answer.</w:t>
      </w:r>
      <w:r w:rsidR="00EF61F4">
        <w:rPr>
          <w:rFonts w:ascii="Arial" w:hAnsi="Arial" w:cs="Arial"/>
        </w:rPr>
        <w:br/>
      </w:r>
    </w:p>
    <w:p w:rsidR="00CB4368" w:rsidRDefault="00CB4368">
      <w:pPr>
        <w:rPr>
          <w:rFonts w:ascii="Arial" w:hAnsi="Arial" w:cs="Arial"/>
          <w:b/>
          <w:sz w:val="32"/>
          <w:szCs w:val="32"/>
        </w:rPr>
      </w:pPr>
      <w:r>
        <w:rPr>
          <w:rFonts w:ascii="Arial" w:hAnsi="Arial" w:cs="Arial"/>
          <w:b/>
          <w:sz w:val="32"/>
          <w:szCs w:val="32"/>
        </w:rPr>
        <w:br w:type="page"/>
      </w:r>
    </w:p>
    <w:p w:rsidR="00B80227" w:rsidRPr="00A03085" w:rsidRDefault="009F31C5" w:rsidP="00A03085">
      <w:pPr>
        <w:rPr>
          <w:rFonts w:ascii="Arial" w:hAnsi="Arial" w:cs="Arial"/>
          <w:b/>
          <w:sz w:val="32"/>
          <w:szCs w:val="32"/>
        </w:rPr>
      </w:pPr>
      <w:r w:rsidRPr="00DC5D95">
        <w:rPr>
          <w:rFonts w:ascii="Arial" w:hAnsi="Arial" w:cs="Arial"/>
          <w:b/>
          <w:sz w:val="32"/>
          <w:szCs w:val="32"/>
        </w:rPr>
        <w:lastRenderedPageBreak/>
        <w:t>Lesson 3</w:t>
      </w:r>
    </w:p>
    <w:p w:rsidR="009F31C5" w:rsidRPr="00EF61F4" w:rsidRDefault="00B8742A" w:rsidP="00EF61F4">
      <w:pPr>
        <w:spacing w:after="0"/>
        <w:rPr>
          <w:rFonts w:ascii="Arial" w:hAnsi="Arial" w:cs="Arial"/>
          <w:b/>
          <w:color w:val="FF0000"/>
        </w:rPr>
      </w:pPr>
      <w:r w:rsidRPr="0027102B">
        <w:rPr>
          <w:rFonts w:ascii="Arial" w:hAnsi="Arial" w:cs="Arial"/>
          <w:b/>
        </w:rPr>
        <w:t>Lesson Overview</w:t>
      </w:r>
    </w:p>
    <w:p w:rsidR="002A6D0C" w:rsidRDefault="00D318C0" w:rsidP="009F31C5">
      <w:pPr>
        <w:spacing w:after="0"/>
        <w:rPr>
          <w:rFonts w:ascii="Arial" w:hAnsi="Arial" w:cs="Arial"/>
        </w:rPr>
      </w:pPr>
      <w:r>
        <w:rPr>
          <w:rFonts w:ascii="Arial" w:hAnsi="Arial" w:cs="Arial"/>
        </w:rPr>
        <w:t xml:space="preserve">This is the third </w:t>
      </w:r>
      <w:r w:rsidR="00FF6289">
        <w:rPr>
          <w:rFonts w:ascii="Arial" w:hAnsi="Arial" w:cs="Arial"/>
        </w:rPr>
        <w:t>and final</w:t>
      </w:r>
      <w:r w:rsidR="00B8742A" w:rsidRPr="0027102B">
        <w:rPr>
          <w:rFonts w:ascii="Arial" w:hAnsi="Arial" w:cs="Arial"/>
        </w:rPr>
        <w:t xml:space="preserve"> </w:t>
      </w:r>
      <w:r>
        <w:rPr>
          <w:rFonts w:ascii="Arial" w:hAnsi="Arial" w:cs="Arial"/>
        </w:rPr>
        <w:t xml:space="preserve">lesson </w:t>
      </w:r>
      <w:r w:rsidR="00B8742A" w:rsidRPr="0027102B">
        <w:rPr>
          <w:rFonts w:ascii="Arial" w:hAnsi="Arial" w:cs="Arial"/>
        </w:rPr>
        <w:t xml:space="preserve">in a sequential unit. Students review their experiences looking at an original work of art and a reproduction in Lessons 1 and 2 and address the role of </w:t>
      </w:r>
      <w:r w:rsidR="00FF6289">
        <w:rPr>
          <w:rFonts w:ascii="Arial" w:hAnsi="Arial" w:cs="Arial"/>
        </w:rPr>
        <w:t>an</w:t>
      </w:r>
      <w:r w:rsidR="004E1E45">
        <w:rPr>
          <w:rFonts w:ascii="Arial" w:hAnsi="Arial" w:cs="Arial"/>
        </w:rPr>
        <w:t xml:space="preserve"> </w:t>
      </w:r>
      <w:r w:rsidR="00644A9B" w:rsidRPr="004E1E45">
        <w:rPr>
          <w:rFonts w:ascii="Arial" w:hAnsi="Arial" w:cs="Arial"/>
        </w:rPr>
        <w:t>art center</w:t>
      </w:r>
      <w:r w:rsidR="006A6175" w:rsidRPr="0027102B">
        <w:rPr>
          <w:rFonts w:ascii="Arial" w:hAnsi="Arial" w:cs="Arial"/>
        </w:rPr>
        <w:t xml:space="preserve"> </w:t>
      </w:r>
      <w:r w:rsidR="00792643">
        <w:rPr>
          <w:rFonts w:ascii="Arial" w:hAnsi="Arial" w:cs="Arial"/>
        </w:rPr>
        <w:t>in society in this final lesson.</w:t>
      </w:r>
    </w:p>
    <w:p w:rsidR="00B80227" w:rsidRDefault="00B80227" w:rsidP="009F31C5">
      <w:pPr>
        <w:spacing w:after="0"/>
        <w:rPr>
          <w:rFonts w:ascii="Arial" w:hAnsi="Arial" w:cs="Arial"/>
          <w:b/>
        </w:rPr>
      </w:pPr>
    </w:p>
    <w:p w:rsidR="00D76A5C" w:rsidRPr="0027102B" w:rsidRDefault="00D76A5C" w:rsidP="009F31C5">
      <w:pPr>
        <w:spacing w:after="0"/>
        <w:rPr>
          <w:rFonts w:ascii="Arial" w:hAnsi="Arial" w:cs="Arial"/>
          <w:b/>
        </w:rPr>
      </w:pPr>
      <w:r w:rsidRPr="0027102B">
        <w:rPr>
          <w:rFonts w:ascii="Arial" w:hAnsi="Arial" w:cs="Arial"/>
          <w:b/>
        </w:rPr>
        <w:t>Learning Objectives</w:t>
      </w:r>
    </w:p>
    <w:p w:rsidR="00D76A5C" w:rsidRPr="0027102B" w:rsidRDefault="00D76A5C" w:rsidP="006A1C87">
      <w:pPr>
        <w:spacing w:after="0"/>
        <w:rPr>
          <w:rFonts w:ascii="Arial" w:hAnsi="Arial" w:cs="Arial"/>
        </w:rPr>
      </w:pPr>
      <w:r w:rsidRPr="0027102B">
        <w:rPr>
          <w:rFonts w:ascii="Arial" w:hAnsi="Arial" w:cs="Arial"/>
        </w:rPr>
        <w:t>Students will be able to:</w:t>
      </w:r>
    </w:p>
    <w:p w:rsidR="00B80227" w:rsidRDefault="00B80227" w:rsidP="009F31C5">
      <w:pPr>
        <w:pStyle w:val="ListParagraph"/>
        <w:numPr>
          <w:ilvl w:val="0"/>
          <w:numId w:val="18"/>
        </w:numPr>
        <w:spacing w:after="0"/>
        <w:rPr>
          <w:rFonts w:ascii="Arial" w:hAnsi="Arial" w:cs="Arial"/>
        </w:rPr>
      </w:pPr>
      <w:r>
        <w:rPr>
          <w:rFonts w:ascii="Arial" w:hAnsi="Arial" w:cs="Arial"/>
        </w:rPr>
        <w:t>Explain the differences between an art center, an art gallery and an art museum</w:t>
      </w:r>
    </w:p>
    <w:p w:rsidR="00D76A5C" w:rsidRPr="0097699E" w:rsidRDefault="0097699E" w:rsidP="0097699E">
      <w:pPr>
        <w:pStyle w:val="ListParagraph"/>
        <w:numPr>
          <w:ilvl w:val="0"/>
          <w:numId w:val="18"/>
        </w:numPr>
        <w:spacing w:after="0"/>
        <w:rPr>
          <w:rFonts w:ascii="Arial" w:hAnsi="Arial" w:cs="Arial"/>
        </w:rPr>
      </w:pPr>
      <w:r>
        <w:rPr>
          <w:rFonts w:ascii="Arial" w:hAnsi="Arial" w:cs="Arial"/>
        </w:rPr>
        <w:t>Explain the role</w:t>
      </w:r>
      <w:r w:rsidR="00B80227" w:rsidRPr="0027102B">
        <w:rPr>
          <w:rFonts w:ascii="Arial" w:hAnsi="Arial" w:cs="Arial"/>
        </w:rPr>
        <w:t xml:space="preserve"> of an </w:t>
      </w:r>
      <w:r w:rsidR="00B80227" w:rsidRPr="004E1E45">
        <w:rPr>
          <w:rFonts w:ascii="Arial" w:hAnsi="Arial" w:cs="Arial"/>
        </w:rPr>
        <w:t>art center</w:t>
      </w:r>
    </w:p>
    <w:p w:rsidR="00B80227" w:rsidRDefault="00B80227" w:rsidP="005A115A">
      <w:pPr>
        <w:spacing w:after="0"/>
        <w:rPr>
          <w:rFonts w:ascii="Arial" w:hAnsi="Arial" w:cs="Arial"/>
          <w:b/>
        </w:rPr>
      </w:pPr>
    </w:p>
    <w:p w:rsidR="00F9614F" w:rsidRPr="0097699E" w:rsidRDefault="005A115A" w:rsidP="0097699E">
      <w:pPr>
        <w:spacing w:after="0"/>
        <w:rPr>
          <w:rFonts w:ascii="Arial" w:hAnsi="Arial" w:cs="Arial"/>
          <w:b/>
        </w:rPr>
      </w:pPr>
      <w:r w:rsidRPr="0097699E">
        <w:rPr>
          <w:rFonts w:ascii="Arial" w:hAnsi="Arial" w:cs="Arial"/>
          <w:b/>
        </w:rPr>
        <w:t>Materials</w:t>
      </w:r>
    </w:p>
    <w:p w:rsidR="00B80227" w:rsidRPr="00617AF3" w:rsidRDefault="00B80227" w:rsidP="00926B38">
      <w:pPr>
        <w:pStyle w:val="ListParagraph"/>
        <w:numPr>
          <w:ilvl w:val="0"/>
          <w:numId w:val="34"/>
        </w:numPr>
        <w:spacing w:after="0"/>
        <w:rPr>
          <w:rFonts w:ascii="Arial" w:hAnsi="Arial" w:cs="Arial"/>
        </w:rPr>
      </w:pPr>
      <w:r>
        <w:rPr>
          <w:rFonts w:ascii="Arial" w:hAnsi="Arial" w:cs="Arial"/>
        </w:rPr>
        <w:t>Hando</w:t>
      </w:r>
      <w:r w:rsidRPr="00BE6C4E">
        <w:rPr>
          <w:rFonts w:ascii="Arial" w:hAnsi="Arial" w:cs="Arial"/>
        </w:rPr>
        <w:t xml:space="preserve">ut: </w:t>
      </w:r>
      <w:hyperlink r:id="rId68" w:history="1">
        <w:r w:rsidRPr="00617AF3">
          <w:rPr>
            <w:rStyle w:val="Hyperlink"/>
            <w:rFonts w:ascii="Arial" w:hAnsi="Arial" w:cs="Arial"/>
          </w:rPr>
          <w:t>Differences-Center-Gallery-Museum</w:t>
        </w:r>
      </w:hyperlink>
    </w:p>
    <w:p w:rsidR="0097699E" w:rsidRDefault="0097699E" w:rsidP="005A115A">
      <w:pPr>
        <w:spacing w:after="0"/>
        <w:rPr>
          <w:rFonts w:ascii="Arial" w:hAnsi="Arial" w:cs="Arial"/>
          <w:b/>
        </w:rPr>
      </w:pPr>
    </w:p>
    <w:p w:rsidR="00D276C3" w:rsidRPr="0027102B" w:rsidRDefault="00D276C3" w:rsidP="005A115A">
      <w:pPr>
        <w:spacing w:after="0"/>
        <w:rPr>
          <w:rFonts w:ascii="Arial" w:hAnsi="Arial" w:cs="Arial"/>
          <w:b/>
        </w:rPr>
      </w:pPr>
      <w:r w:rsidRPr="0027102B">
        <w:rPr>
          <w:rFonts w:ascii="Arial" w:hAnsi="Arial" w:cs="Arial"/>
          <w:b/>
        </w:rPr>
        <w:t>Step 1</w:t>
      </w:r>
      <w:r w:rsidR="009A3AA5">
        <w:rPr>
          <w:rFonts w:ascii="Arial" w:hAnsi="Arial" w:cs="Arial"/>
          <w:b/>
        </w:rPr>
        <w:t>:</w:t>
      </w:r>
    </w:p>
    <w:p w:rsidR="00D276C3" w:rsidRPr="0027102B" w:rsidRDefault="0097699E" w:rsidP="005A115A">
      <w:pPr>
        <w:spacing w:after="0"/>
        <w:rPr>
          <w:rFonts w:ascii="Arial" w:hAnsi="Arial" w:cs="Arial"/>
        </w:rPr>
      </w:pPr>
      <w:r>
        <w:rPr>
          <w:rFonts w:ascii="Arial" w:hAnsi="Arial" w:cs="Arial"/>
        </w:rPr>
        <w:t>Discuss</w:t>
      </w:r>
      <w:r w:rsidR="00FF6289">
        <w:rPr>
          <w:rFonts w:ascii="Arial" w:hAnsi="Arial" w:cs="Arial"/>
        </w:rPr>
        <w:t xml:space="preserve"> the experience of viewing </w:t>
      </w:r>
      <w:r w:rsidR="00D276C3" w:rsidRPr="0027102B">
        <w:rPr>
          <w:rFonts w:ascii="Arial" w:hAnsi="Arial" w:cs="Arial"/>
        </w:rPr>
        <w:t>original work</w:t>
      </w:r>
      <w:r w:rsidR="00FF6289">
        <w:rPr>
          <w:rFonts w:ascii="Arial" w:hAnsi="Arial" w:cs="Arial"/>
        </w:rPr>
        <w:t>s</w:t>
      </w:r>
      <w:r w:rsidR="00D276C3" w:rsidRPr="0027102B">
        <w:rPr>
          <w:rFonts w:ascii="Arial" w:hAnsi="Arial" w:cs="Arial"/>
        </w:rPr>
        <w:t xml:space="preserve"> of art at the </w:t>
      </w:r>
      <w:r w:rsidR="00F034DE">
        <w:rPr>
          <w:rFonts w:ascii="Arial" w:hAnsi="Arial" w:cs="Arial"/>
        </w:rPr>
        <w:t>Turner</w:t>
      </w:r>
      <w:r w:rsidR="00D276C3" w:rsidRPr="0027102B">
        <w:rPr>
          <w:rFonts w:ascii="Arial" w:hAnsi="Arial" w:cs="Arial"/>
        </w:rPr>
        <w:t xml:space="preserve"> Center. Students should think critically about how the Center cared for and interpreted the work of art they studied. Use the following questions to prompt discussion:</w:t>
      </w:r>
    </w:p>
    <w:p w:rsidR="006361E4" w:rsidRPr="0027102B" w:rsidRDefault="00D276C3" w:rsidP="006361E4">
      <w:pPr>
        <w:pStyle w:val="ListParagraph"/>
        <w:numPr>
          <w:ilvl w:val="0"/>
          <w:numId w:val="19"/>
        </w:numPr>
        <w:spacing w:after="0"/>
        <w:rPr>
          <w:rFonts w:ascii="Arial" w:hAnsi="Arial" w:cs="Arial"/>
        </w:rPr>
      </w:pPr>
      <w:r w:rsidRPr="0027102B">
        <w:rPr>
          <w:rFonts w:ascii="Arial" w:hAnsi="Arial" w:cs="Arial"/>
        </w:rPr>
        <w:t xml:space="preserve">Did you feel welcome at the </w:t>
      </w:r>
      <w:r w:rsidR="00F034DE">
        <w:rPr>
          <w:rFonts w:ascii="Arial" w:hAnsi="Arial" w:cs="Arial"/>
        </w:rPr>
        <w:t>Turner</w:t>
      </w:r>
      <w:r w:rsidRPr="0027102B">
        <w:rPr>
          <w:rFonts w:ascii="Arial" w:hAnsi="Arial" w:cs="Arial"/>
        </w:rPr>
        <w:t xml:space="preserve"> Center?</w:t>
      </w:r>
      <w:r w:rsidR="006361E4" w:rsidRPr="006361E4">
        <w:rPr>
          <w:rFonts w:ascii="Arial" w:hAnsi="Arial" w:cs="Arial"/>
        </w:rPr>
        <w:t xml:space="preserve"> </w:t>
      </w:r>
    </w:p>
    <w:p w:rsidR="00D276C3" w:rsidRPr="0027102B" w:rsidRDefault="006361E4" w:rsidP="009E3510">
      <w:pPr>
        <w:pStyle w:val="ListParagraph"/>
        <w:numPr>
          <w:ilvl w:val="0"/>
          <w:numId w:val="19"/>
        </w:numPr>
        <w:spacing w:after="0"/>
        <w:rPr>
          <w:rFonts w:ascii="Arial" w:hAnsi="Arial" w:cs="Arial"/>
        </w:rPr>
      </w:pPr>
      <w:r w:rsidRPr="0027102B">
        <w:rPr>
          <w:rFonts w:ascii="Arial" w:hAnsi="Arial" w:cs="Arial"/>
        </w:rPr>
        <w:t>Did you enjoy the visit? Why or why not?</w:t>
      </w:r>
    </w:p>
    <w:p w:rsidR="00D76A5C" w:rsidRPr="0027102B" w:rsidRDefault="00D276C3" w:rsidP="009E3510">
      <w:pPr>
        <w:pStyle w:val="ListParagraph"/>
        <w:numPr>
          <w:ilvl w:val="0"/>
          <w:numId w:val="19"/>
        </w:numPr>
        <w:spacing w:after="0"/>
        <w:rPr>
          <w:rFonts w:ascii="Arial" w:hAnsi="Arial" w:cs="Arial"/>
        </w:rPr>
      </w:pPr>
      <w:r w:rsidRPr="0027102B">
        <w:rPr>
          <w:rFonts w:ascii="Arial" w:hAnsi="Arial" w:cs="Arial"/>
        </w:rPr>
        <w:t>What about the gallery environment (architecture, lighting, noise, presence or absence of other people, etc.) made you feel comfortable or uncomfortable?</w:t>
      </w:r>
    </w:p>
    <w:p w:rsidR="009E3510" w:rsidRPr="0027102B" w:rsidRDefault="009E3510" w:rsidP="009E3510">
      <w:pPr>
        <w:pStyle w:val="ListParagraph"/>
        <w:numPr>
          <w:ilvl w:val="0"/>
          <w:numId w:val="19"/>
        </w:numPr>
        <w:spacing w:after="0"/>
        <w:rPr>
          <w:rFonts w:ascii="Arial" w:hAnsi="Arial" w:cs="Arial"/>
        </w:rPr>
      </w:pPr>
      <w:r w:rsidRPr="0027102B">
        <w:rPr>
          <w:rFonts w:ascii="Arial" w:hAnsi="Arial" w:cs="Arial"/>
        </w:rPr>
        <w:t>How did the original work of art differ from the reproduction? How did the experience of looking at the original in the gallery differ from the experience of looking at the reproduction in class?</w:t>
      </w:r>
    </w:p>
    <w:p w:rsidR="009E3510" w:rsidRDefault="009E3510" w:rsidP="009E3510">
      <w:pPr>
        <w:pStyle w:val="ListParagraph"/>
        <w:numPr>
          <w:ilvl w:val="0"/>
          <w:numId w:val="19"/>
        </w:numPr>
        <w:spacing w:after="0"/>
        <w:rPr>
          <w:rFonts w:ascii="Arial" w:hAnsi="Arial" w:cs="Arial"/>
        </w:rPr>
      </w:pPr>
      <w:r w:rsidRPr="0027102B">
        <w:rPr>
          <w:rFonts w:ascii="Arial" w:hAnsi="Arial" w:cs="Arial"/>
        </w:rPr>
        <w:t xml:space="preserve">What did the </w:t>
      </w:r>
      <w:r w:rsidR="00F034DE">
        <w:rPr>
          <w:rFonts w:ascii="Arial" w:hAnsi="Arial" w:cs="Arial"/>
        </w:rPr>
        <w:t>Turner</w:t>
      </w:r>
      <w:r w:rsidRPr="0027102B">
        <w:rPr>
          <w:rFonts w:ascii="Arial" w:hAnsi="Arial" w:cs="Arial"/>
        </w:rPr>
        <w:t xml:space="preserve"> Center do to help you understand the work of art? For example, did the artworks that the curator place</w:t>
      </w:r>
      <w:r w:rsidR="009574CF">
        <w:rPr>
          <w:rFonts w:ascii="Arial" w:hAnsi="Arial" w:cs="Arial"/>
        </w:rPr>
        <w:t>d</w:t>
      </w:r>
      <w:r w:rsidRPr="0027102B">
        <w:rPr>
          <w:rFonts w:ascii="Arial" w:hAnsi="Arial" w:cs="Arial"/>
        </w:rPr>
        <w:t xml:space="preserve"> nearby give you any new insights? Did labels, brochure(s), or other </w:t>
      </w:r>
      <w:r w:rsidR="00744623">
        <w:rPr>
          <w:rFonts w:ascii="Arial" w:hAnsi="Arial" w:cs="Arial"/>
        </w:rPr>
        <w:t xml:space="preserve">provided </w:t>
      </w:r>
      <w:r w:rsidRPr="0027102B">
        <w:rPr>
          <w:rFonts w:ascii="Arial" w:hAnsi="Arial" w:cs="Arial"/>
        </w:rPr>
        <w:t>information help you understand more about the work? Why or why not?</w:t>
      </w:r>
    </w:p>
    <w:p w:rsidR="00F034DE" w:rsidRPr="0027102B" w:rsidRDefault="00F034DE" w:rsidP="009E3510">
      <w:pPr>
        <w:pStyle w:val="ListParagraph"/>
        <w:numPr>
          <w:ilvl w:val="0"/>
          <w:numId w:val="19"/>
        </w:numPr>
        <w:spacing w:after="0"/>
        <w:rPr>
          <w:rFonts w:ascii="Arial" w:hAnsi="Arial" w:cs="Arial"/>
        </w:rPr>
      </w:pPr>
      <w:r>
        <w:rPr>
          <w:rFonts w:ascii="Arial" w:hAnsi="Arial" w:cs="Arial"/>
        </w:rPr>
        <w:t>Was the docent helpful? Interesting?</w:t>
      </w:r>
    </w:p>
    <w:p w:rsidR="009E3510" w:rsidRPr="0027102B" w:rsidRDefault="00744623" w:rsidP="009E3510">
      <w:pPr>
        <w:pStyle w:val="ListParagraph"/>
        <w:numPr>
          <w:ilvl w:val="0"/>
          <w:numId w:val="19"/>
        </w:numPr>
        <w:spacing w:after="0"/>
        <w:rPr>
          <w:rFonts w:ascii="Arial" w:hAnsi="Arial" w:cs="Arial"/>
        </w:rPr>
      </w:pPr>
      <w:r>
        <w:rPr>
          <w:rFonts w:ascii="Arial" w:hAnsi="Arial" w:cs="Arial"/>
        </w:rPr>
        <w:t xml:space="preserve">Who did you see working at the </w:t>
      </w:r>
      <w:r w:rsidR="00F034DE">
        <w:rPr>
          <w:rFonts w:ascii="Arial" w:hAnsi="Arial" w:cs="Arial"/>
        </w:rPr>
        <w:t>Turner</w:t>
      </w:r>
      <w:r w:rsidR="009E3510" w:rsidRPr="0027102B">
        <w:rPr>
          <w:rFonts w:ascii="Arial" w:hAnsi="Arial" w:cs="Arial"/>
        </w:rPr>
        <w:t xml:space="preserve"> Center? (</w:t>
      </w:r>
      <w:proofErr w:type="gramStart"/>
      <w:r w:rsidR="009E3510" w:rsidRPr="0027102B">
        <w:rPr>
          <w:rFonts w:ascii="Arial" w:hAnsi="Arial" w:cs="Arial"/>
        </w:rPr>
        <w:t>gallery</w:t>
      </w:r>
      <w:proofErr w:type="gramEnd"/>
      <w:r w:rsidR="009E3510" w:rsidRPr="0027102B">
        <w:rPr>
          <w:rFonts w:ascii="Arial" w:hAnsi="Arial" w:cs="Arial"/>
        </w:rPr>
        <w:t xml:space="preserve"> educator, security guards, volunteers, shop staff, etc.)</w:t>
      </w:r>
    </w:p>
    <w:p w:rsidR="00687158" w:rsidRPr="0027102B" w:rsidRDefault="009E3510" w:rsidP="009F31C5">
      <w:pPr>
        <w:pStyle w:val="ListParagraph"/>
        <w:numPr>
          <w:ilvl w:val="0"/>
          <w:numId w:val="19"/>
        </w:numPr>
        <w:spacing w:after="0"/>
        <w:rPr>
          <w:rFonts w:ascii="Arial" w:hAnsi="Arial" w:cs="Arial"/>
        </w:rPr>
      </w:pPr>
      <w:r w:rsidRPr="0027102B">
        <w:rPr>
          <w:rFonts w:ascii="Arial" w:hAnsi="Arial" w:cs="Arial"/>
        </w:rPr>
        <w:t>What other p</w:t>
      </w:r>
      <w:r w:rsidR="00744623">
        <w:rPr>
          <w:rFonts w:ascii="Arial" w:hAnsi="Arial" w:cs="Arial"/>
        </w:rPr>
        <w:t xml:space="preserve">eople do you think work at the </w:t>
      </w:r>
      <w:r w:rsidR="00F034DE">
        <w:rPr>
          <w:rFonts w:ascii="Arial" w:hAnsi="Arial" w:cs="Arial"/>
        </w:rPr>
        <w:t>Turner</w:t>
      </w:r>
      <w:r w:rsidRPr="0027102B">
        <w:rPr>
          <w:rFonts w:ascii="Arial" w:hAnsi="Arial" w:cs="Arial"/>
        </w:rPr>
        <w:t xml:space="preserve"> Center behind the scenes? (</w:t>
      </w:r>
      <w:proofErr w:type="gramStart"/>
      <w:r w:rsidRPr="0027102B">
        <w:rPr>
          <w:rFonts w:ascii="Arial" w:hAnsi="Arial" w:cs="Arial"/>
        </w:rPr>
        <w:t>educators</w:t>
      </w:r>
      <w:proofErr w:type="gramEnd"/>
      <w:r w:rsidRPr="0027102B">
        <w:rPr>
          <w:rFonts w:ascii="Arial" w:hAnsi="Arial" w:cs="Arial"/>
        </w:rPr>
        <w:t xml:space="preserve">, administrators, designers, grounds staff and janitors, curators, etc.) </w:t>
      </w:r>
    </w:p>
    <w:p w:rsidR="00505356" w:rsidRDefault="00505356" w:rsidP="009F31C5">
      <w:pPr>
        <w:spacing w:after="0"/>
        <w:rPr>
          <w:rFonts w:ascii="Arial" w:hAnsi="Arial" w:cs="Arial"/>
          <w:b/>
        </w:rPr>
      </w:pPr>
    </w:p>
    <w:p w:rsidR="009E3510" w:rsidRPr="0027102B" w:rsidRDefault="009E3510" w:rsidP="009F31C5">
      <w:pPr>
        <w:spacing w:after="0"/>
        <w:rPr>
          <w:rFonts w:ascii="Arial" w:hAnsi="Arial" w:cs="Arial"/>
          <w:b/>
        </w:rPr>
      </w:pPr>
      <w:r w:rsidRPr="0027102B">
        <w:rPr>
          <w:rFonts w:ascii="Arial" w:hAnsi="Arial" w:cs="Arial"/>
          <w:b/>
        </w:rPr>
        <w:t>Step 2</w:t>
      </w:r>
      <w:r w:rsidR="009A3AA5">
        <w:rPr>
          <w:rFonts w:ascii="Arial" w:hAnsi="Arial" w:cs="Arial"/>
          <w:b/>
        </w:rPr>
        <w:t>:</w:t>
      </w:r>
    </w:p>
    <w:p w:rsidR="009E3510" w:rsidRPr="0027102B" w:rsidRDefault="00145FC7" w:rsidP="009F31C5">
      <w:pPr>
        <w:spacing w:after="0"/>
        <w:rPr>
          <w:rFonts w:ascii="Arial" w:hAnsi="Arial" w:cs="Arial"/>
        </w:rPr>
      </w:pPr>
      <w:r w:rsidRPr="0027102B">
        <w:rPr>
          <w:rFonts w:ascii="Arial" w:hAnsi="Arial" w:cs="Arial"/>
        </w:rPr>
        <w:t>Give each stu</w:t>
      </w:r>
      <w:r w:rsidR="00B50B80" w:rsidRPr="0027102B">
        <w:rPr>
          <w:rFonts w:ascii="Arial" w:hAnsi="Arial" w:cs="Arial"/>
        </w:rPr>
        <w:t xml:space="preserve">dent a copy of </w:t>
      </w:r>
      <w:r w:rsidR="00B50B80" w:rsidRPr="006D1CD2">
        <w:rPr>
          <w:rFonts w:ascii="Arial" w:hAnsi="Arial" w:cs="Arial"/>
        </w:rPr>
        <w:t xml:space="preserve">the Annette Howell </w:t>
      </w:r>
      <w:r w:rsidR="00F034DE" w:rsidRPr="006D1CD2">
        <w:rPr>
          <w:rFonts w:ascii="Arial" w:hAnsi="Arial" w:cs="Arial"/>
        </w:rPr>
        <w:t>Turner</w:t>
      </w:r>
      <w:r w:rsidR="00B50B80" w:rsidRPr="006D1CD2">
        <w:rPr>
          <w:rFonts w:ascii="Arial" w:hAnsi="Arial" w:cs="Arial"/>
        </w:rPr>
        <w:t xml:space="preserve"> Center for the Arts Strategic Plan. Discuss</w:t>
      </w:r>
      <w:r w:rsidR="00B50B80" w:rsidRPr="0027102B">
        <w:rPr>
          <w:rFonts w:ascii="Arial" w:hAnsi="Arial" w:cs="Arial"/>
        </w:rPr>
        <w:t xml:space="preserve"> the Mission Statement (may want to include the Vision and Values) in class to be sure that students understand it.</w:t>
      </w:r>
      <w:r w:rsidR="006361E4">
        <w:rPr>
          <w:rFonts w:ascii="Arial" w:hAnsi="Arial" w:cs="Arial"/>
        </w:rPr>
        <w:t xml:space="preserve"> </w:t>
      </w:r>
    </w:p>
    <w:p w:rsidR="006361E4" w:rsidRDefault="006361E4" w:rsidP="006361E4">
      <w:pPr>
        <w:spacing w:after="0" w:line="240" w:lineRule="auto"/>
        <w:rPr>
          <w:rFonts w:ascii="Arial" w:hAnsi="Arial" w:cs="Arial"/>
          <w:b/>
        </w:rPr>
      </w:pPr>
    </w:p>
    <w:p w:rsidR="006361E4" w:rsidRDefault="00926B38" w:rsidP="006361E4">
      <w:pPr>
        <w:spacing w:after="0" w:line="240" w:lineRule="auto"/>
        <w:rPr>
          <w:rFonts w:ascii="Arial" w:hAnsi="Arial" w:cs="Arial"/>
          <w:b/>
        </w:rPr>
      </w:pPr>
      <w:r>
        <w:rPr>
          <w:rFonts w:ascii="Arial" w:hAnsi="Arial" w:cs="Arial"/>
          <w:b/>
        </w:rPr>
        <w:t>Step 3</w:t>
      </w:r>
      <w:r w:rsidR="006361E4">
        <w:rPr>
          <w:rFonts w:ascii="Arial" w:hAnsi="Arial" w:cs="Arial"/>
          <w:b/>
        </w:rPr>
        <w:t xml:space="preserve">: Compare art centers, art galleries and art museums; discussion of art centers specifically the </w:t>
      </w:r>
    </w:p>
    <w:p w:rsidR="006361E4" w:rsidRDefault="006361E4" w:rsidP="006361E4">
      <w:pPr>
        <w:spacing w:after="0" w:line="240" w:lineRule="auto"/>
        <w:rPr>
          <w:rFonts w:ascii="Arial" w:hAnsi="Arial" w:cs="Arial"/>
        </w:rPr>
      </w:pPr>
      <w:r>
        <w:rPr>
          <w:rFonts w:ascii="Arial" w:hAnsi="Arial" w:cs="Arial"/>
          <w:b/>
        </w:rPr>
        <w:tab/>
        <w:t>Annette Howell Turner Center for the Arts</w:t>
      </w:r>
    </w:p>
    <w:p w:rsidR="006361E4" w:rsidRPr="0097699E" w:rsidRDefault="006361E4" w:rsidP="0097699E">
      <w:pPr>
        <w:pStyle w:val="ListParagraph"/>
        <w:numPr>
          <w:ilvl w:val="0"/>
          <w:numId w:val="32"/>
        </w:numPr>
        <w:spacing w:after="0" w:line="240" w:lineRule="auto"/>
        <w:rPr>
          <w:rFonts w:ascii="Arial" w:hAnsi="Arial" w:cs="Arial"/>
        </w:rPr>
      </w:pPr>
      <w:r w:rsidRPr="00916698">
        <w:rPr>
          <w:rFonts w:ascii="Arial" w:hAnsi="Arial" w:cs="Arial"/>
        </w:rPr>
        <w:t>Distr</w:t>
      </w:r>
      <w:r>
        <w:rPr>
          <w:rFonts w:ascii="Arial" w:hAnsi="Arial" w:cs="Arial"/>
        </w:rPr>
        <w:t xml:space="preserve">ibute the </w:t>
      </w:r>
      <w:r w:rsidRPr="00010042">
        <w:rPr>
          <w:rFonts w:ascii="Arial" w:hAnsi="Arial" w:cs="Arial"/>
        </w:rPr>
        <w:t>handout “</w:t>
      </w:r>
      <w:hyperlink r:id="rId69" w:history="1">
        <w:r w:rsidRPr="00BE6C4E">
          <w:rPr>
            <w:rStyle w:val="Hyperlink"/>
            <w:rFonts w:ascii="Arial" w:hAnsi="Arial" w:cs="Arial"/>
          </w:rPr>
          <w:t>Differences-Center-Gallery-Museum</w:t>
        </w:r>
      </w:hyperlink>
      <w:r w:rsidRPr="00BE6C4E">
        <w:rPr>
          <w:rFonts w:ascii="Arial" w:hAnsi="Arial" w:cs="Arial"/>
        </w:rPr>
        <w:t>.”</w:t>
      </w:r>
      <w:r w:rsidRPr="00010042">
        <w:rPr>
          <w:rFonts w:ascii="Arial" w:hAnsi="Arial" w:cs="Arial"/>
        </w:rPr>
        <w:t xml:space="preserve"> Discuss</w:t>
      </w:r>
      <w:r w:rsidRPr="00916698">
        <w:rPr>
          <w:rFonts w:ascii="Arial" w:hAnsi="Arial" w:cs="Arial"/>
        </w:rPr>
        <w:t xml:space="preserve"> the differences between an art center, an art gallery and an art museum using the information</w:t>
      </w:r>
      <w:r>
        <w:rPr>
          <w:rFonts w:ascii="Arial" w:hAnsi="Arial" w:cs="Arial"/>
        </w:rPr>
        <w:t xml:space="preserve"> on the handout and personal knowledge.</w:t>
      </w:r>
    </w:p>
    <w:p w:rsidR="006361E4" w:rsidRDefault="006361E4" w:rsidP="006361E4">
      <w:pPr>
        <w:pStyle w:val="ListParagraph"/>
        <w:numPr>
          <w:ilvl w:val="0"/>
          <w:numId w:val="11"/>
        </w:numPr>
        <w:spacing w:after="0" w:line="240" w:lineRule="auto"/>
        <w:rPr>
          <w:rFonts w:ascii="Arial" w:hAnsi="Arial" w:cs="Arial"/>
        </w:rPr>
      </w:pPr>
      <w:r w:rsidRPr="00060670">
        <w:rPr>
          <w:rFonts w:ascii="Arial" w:hAnsi="Arial" w:cs="Arial"/>
        </w:rPr>
        <w:t xml:space="preserve">Divide students into small groups and ask them to discuss what they think the role of an </w:t>
      </w:r>
      <w:r w:rsidRPr="0067718D">
        <w:rPr>
          <w:rFonts w:ascii="Arial" w:hAnsi="Arial" w:cs="Arial"/>
        </w:rPr>
        <w:t>art center</w:t>
      </w:r>
      <w:r w:rsidRPr="00060670">
        <w:rPr>
          <w:rFonts w:ascii="Arial" w:hAnsi="Arial" w:cs="Arial"/>
        </w:rPr>
        <w:t xml:space="preserve"> is within their community. Why do </w:t>
      </w:r>
      <w:r w:rsidRPr="0067718D">
        <w:rPr>
          <w:rFonts w:ascii="Arial" w:hAnsi="Arial" w:cs="Arial"/>
        </w:rPr>
        <w:t>art centers</w:t>
      </w:r>
      <w:r w:rsidRPr="00060670">
        <w:rPr>
          <w:rFonts w:ascii="Arial" w:hAnsi="Arial" w:cs="Arial"/>
        </w:rPr>
        <w:t xml:space="preserve"> display and/or collect works of art? Why support the arts? </w:t>
      </w:r>
      <w:r>
        <w:rPr>
          <w:rFonts w:ascii="Arial" w:hAnsi="Arial" w:cs="Arial"/>
        </w:rPr>
        <w:t>Additional questions may be needed. Feel free to adapt/add questions as needed.</w:t>
      </w:r>
    </w:p>
    <w:p w:rsidR="006361E4" w:rsidRDefault="006361E4" w:rsidP="009A5A85">
      <w:pPr>
        <w:pStyle w:val="ListParagraph"/>
        <w:numPr>
          <w:ilvl w:val="0"/>
          <w:numId w:val="11"/>
        </w:numPr>
        <w:spacing w:after="0" w:line="240" w:lineRule="auto"/>
        <w:rPr>
          <w:rFonts w:ascii="Arial" w:hAnsi="Arial" w:cs="Arial"/>
        </w:rPr>
      </w:pPr>
      <w:r w:rsidRPr="00060670">
        <w:rPr>
          <w:rFonts w:ascii="Arial" w:hAnsi="Arial" w:cs="Arial"/>
        </w:rPr>
        <w:t>Small groups should relate their responses to the class</w:t>
      </w:r>
      <w:r w:rsidR="0097699E">
        <w:rPr>
          <w:rFonts w:ascii="Arial" w:hAnsi="Arial" w:cs="Arial"/>
        </w:rPr>
        <w:t>.</w:t>
      </w:r>
    </w:p>
    <w:p w:rsidR="006361E4" w:rsidRPr="00060670" w:rsidRDefault="006361E4" w:rsidP="006361E4">
      <w:pPr>
        <w:pStyle w:val="ListParagraph"/>
        <w:spacing w:after="0" w:line="240" w:lineRule="auto"/>
        <w:rPr>
          <w:rFonts w:ascii="Arial" w:hAnsi="Arial" w:cs="Arial"/>
        </w:rPr>
      </w:pPr>
      <w:r w:rsidRPr="00060670">
        <w:rPr>
          <w:rFonts w:ascii="Arial" w:hAnsi="Arial" w:cs="Arial"/>
        </w:rPr>
        <w:t xml:space="preserve">Some answers might include: </w:t>
      </w:r>
      <w:r w:rsidRPr="00060670">
        <w:rPr>
          <w:rFonts w:ascii="Arial" w:hAnsi="Arial" w:cs="Arial"/>
        </w:rPr>
        <w:br/>
        <w:t>• preserv</w:t>
      </w:r>
      <w:r>
        <w:rPr>
          <w:rFonts w:ascii="Arial" w:hAnsi="Arial" w:cs="Arial"/>
        </w:rPr>
        <w:t>e</w:t>
      </w:r>
      <w:r w:rsidRPr="00060670">
        <w:rPr>
          <w:rFonts w:ascii="Arial" w:hAnsi="Arial" w:cs="Arial"/>
        </w:rPr>
        <w:t xml:space="preserve"> history</w:t>
      </w:r>
      <w:r w:rsidRPr="00060670">
        <w:rPr>
          <w:rFonts w:ascii="Arial" w:hAnsi="Arial" w:cs="Arial"/>
        </w:rPr>
        <w:br/>
        <w:t>• p</w:t>
      </w:r>
      <w:r>
        <w:rPr>
          <w:rFonts w:ascii="Arial" w:hAnsi="Arial" w:cs="Arial"/>
        </w:rPr>
        <w:t>reserve</w:t>
      </w:r>
      <w:r w:rsidRPr="00060670">
        <w:rPr>
          <w:rFonts w:ascii="Arial" w:hAnsi="Arial" w:cs="Arial"/>
        </w:rPr>
        <w:t xml:space="preserve"> rare or valuable objects</w:t>
      </w:r>
    </w:p>
    <w:p w:rsidR="006361E4" w:rsidRDefault="006361E4" w:rsidP="006361E4">
      <w:pPr>
        <w:pStyle w:val="ListParagraph"/>
        <w:spacing w:after="0" w:line="240" w:lineRule="auto"/>
        <w:rPr>
          <w:rFonts w:ascii="Arial" w:hAnsi="Arial" w:cs="Arial"/>
        </w:rPr>
      </w:pPr>
      <w:r w:rsidRPr="00B421ED">
        <w:rPr>
          <w:rFonts w:ascii="Arial" w:hAnsi="Arial" w:cs="Arial"/>
        </w:rPr>
        <w:t>• value the creative process (from TCA Strategic Plan)</w:t>
      </w:r>
      <w:r w:rsidRPr="00B421ED">
        <w:rPr>
          <w:rFonts w:ascii="Arial" w:hAnsi="Arial" w:cs="Arial"/>
        </w:rPr>
        <w:br/>
        <w:t>• celebrate diversity by engaging all people (from TCA Strategic Plan)</w:t>
      </w:r>
      <w:r w:rsidRPr="00B421ED">
        <w:rPr>
          <w:rFonts w:ascii="Arial" w:hAnsi="Arial" w:cs="Arial"/>
        </w:rPr>
        <w:br/>
      </w:r>
      <w:r w:rsidRPr="00B421ED">
        <w:rPr>
          <w:rFonts w:ascii="Arial" w:hAnsi="Arial" w:cs="Arial"/>
        </w:rPr>
        <w:lastRenderedPageBreak/>
        <w:t>• produce quality programs and events for the community (from TCA Strategic Plan)</w:t>
      </w:r>
      <w:r w:rsidRPr="00B421ED">
        <w:rPr>
          <w:rFonts w:ascii="Arial" w:hAnsi="Arial" w:cs="Arial"/>
        </w:rPr>
        <w:br/>
        <w:t>• promote artistry through education (from TCA Strategic Plan)</w:t>
      </w:r>
      <w:r w:rsidRPr="00B421ED">
        <w:rPr>
          <w:rFonts w:ascii="Arial" w:hAnsi="Arial" w:cs="Arial"/>
        </w:rPr>
        <w:br/>
        <w:t>• foster a multi-faceted artistic experience (from TCA Strategic Plan)</w:t>
      </w:r>
      <w:r w:rsidRPr="00B421ED">
        <w:rPr>
          <w:rFonts w:ascii="Arial" w:hAnsi="Arial" w:cs="Arial"/>
        </w:rPr>
        <w:br/>
        <w:t>• e</w:t>
      </w:r>
      <w:r>
        <w:rPr>
          <w:rFonts w:ascii="Arial" w:hAnsi="Arial" w:cs="Arial"/>
        </w:rPr>
        <w:t>ducate</w:t>
      </w:r>
      <w:r w:rsidRPr="00B421ED">
        <w:rPr>
          <w:rFonts w:ascii="Arial" w:hAnsi="Arial" w:cs="Arial"/>
        </w:rPr>
        <w:t xml:space="preserve"> the pu</w:t>
      </w:r>
      <w:r w:rsidR="009574CF">
        <w:rPr>
          <w:rFonts w:ascii="Arial" w:hAnsi="Arial" w:cs="Arial"/>
        </w:rPr>
        <w:t>blic about the history of art</w:t>
      </w:r>
      <w:r w:rsidRPr="00B421ED">
        <w:rPr>
          <w:rFonts w:ascii="Arial" w:hAnsi="Arial" w:cs="Arial"/>
        </w:rPr>
        <w:br/>
        <w:t>• p</w:t>
      </w:r>
      <w:r>
        <w:rPr>
          <w:rFonts w:ascii="Arial" w:hAnsi="Arial" w:cs="Arial"/>
        </w:rPr>
        <w:t>romote</w:t>
      </w:r>
      <w:r w:rsidRPr="00B421ED">
        <w:rPr>
          <w:rFonts w:ascii="Arial" w:hAnsi="Arial" w:cs="Arial"/>
        </w:rPr>
        <w:t xml:space="preserve"> creativity and artistic expression (from TCA Strategic Plan)</w:t>
      </w:r>
      <w:r w:rsidRPr="00B421ED">
        <w:rPr>
          <w:rFonts w:ascii="Arial" w:hAnsi="Arial" w:cs="Arial"/>
        </w:rPr>
        <w:br/>
        <w:t>• empower people to appreciate and participate in the arts (from TCA Strategic Plan)</w:t>
      </w:r>
    </w:p>
    <w:p w:rsidR="00BB7654" w:rsidRPr="00BB7654" w:rsidRDefault="00BB7654" w:rsidP="00BB7654">
      <w:pPr>
        <w:pStyle w:val="ListParagraph"/>
        <w:numPr>
          <w:ilvl w:val="0"/>
          <w:numId w:val="11"/>
        </w:numPr>
        <w:spacing w:after="0"/>
        <w:rPr>
          <w:rFonts w:ascii="Arial" w:hAnsi="Arial" w:cs="Arial"/>
        </w:rPr>
      </w:pPr>
      <w:r w:rsidRPr="00BB7654">
        <w:rPr>
          <w:rFonts w:ascii="Arial" w:hAnsi="Arial" w:cs="Arial"/>
        </w:rPr>
        <w:t>Discuss professions that would be useful in an art center and the required educational background needed</w:t>
      </w:r>
    </w:p>
    <w:p w:rsidR="00BB7654" w:rsidRPr="00BB7654" w:rsidRDefault="00BB7654" w:rsidP="00BB7654">
      <w:pPr>
        <w:spacing w:after="0" w:line="240" w:lineRule="auto"/>
        <w:rPr>
          <w:rFonts w:ascii="Arial" w:hAnsi="Arial" w:cs="Arial"/>
        </w:rPr>
      </w:pPr>
    </w:p>
    <w:p w:rsidR="00251E9D" w:rsidRPr="006361E4" w:rsidRDefault="00251E9D" w:rsidP="006361E4">
      <w:pPr>
        <w:spacing w:after="0"/>
        <w:rPr>
          <w:rFonts w:ascii="Arial" w:hAnsi="Arial" w:cs="Arial"/>
        </w:rPr>
      </w:pPr>
    </w:p>
    <w:p w:rsidR="009574CF" w:rsidRDefault="006361E4" w:rsidP="005A4F60">
      <w:pPr>
        <w:spacing w:after="0"/>
        <w:rPr>
          <w:rFonts w:ascii="Arial" w:hAnsi="Arial" w:cs="Arial"/>
          <w:b/>
        </w:rPr>
      </w:pPr>
      <w:r w:rsidRPr="009574CF">
        <w:rPr>
          <w:rFonts w:ascii="Arial" w:hAnsi="Arial" w:cs="Arial"/>
          <w:b/>
        </w:rPr>
        <w:br/>
      </w:r>
      <w:r w:rsidRPr="009574CF">
        <w:rPr>
          <w:rFonts w:ascii="Arial" w:hAnsi="Arial" w:cs="Arial"/>
          <w:b/>
        </w:rPr>
        <w:br/>
      </w:r>
    </w:p>
    <w:p w:rsidR="009574CF" w:rsidRDefault="009574CF" w:rsidP="005A4F60">
      <w:pPr>
        <w:spacing w:after="0"/>
        <w:rPr>
          <w:rFonts w:ascii="Arial" w:hAnsi="Arial" w:cs="Arial"/>
          <w:b/>
        </w:rPr>
      </w:pPr>
    </w:p>
    <w:p w:rsidR="00182590" w:rsidRPr="009574CF" w:rsidRDefault="006361E4" w:rsidP="005A4F60">
      <w:pPr>
        <w:spacing w:after="0"/>
        <w:rPr>
          <w:rFonts w:ascii="Arial" w:hAnsi="Arial" w:cs="Arial"/>
          <w:b/>
        </w:rPr>
      </w:pPr>
      <w:r w:rsidRPr="009574CF">
        <w:rPr>
          <w:rFonts w:ascii="Arial" w:hAnsi="Arial" w:cs="Arial"/>
          <w:b/>
        </w:rPr>
        <w:br/>
      </w:r>
    </w:p>
    <w:p w:rsidR="001070E1" w:rsidRDefault="001070E1">
      <w:pPr>
        <w:rPr>
          <w:rFonts w:ascii="Arial" w:hAnsi="Arial" w:cs="Arial"/>
          <w:b/>
          <w:sz w:val="32"/>
          <w:szCs w:val="32"/>
        </w:rPr>
      </w:pPr>
      <w:r>
        <w:rPr>
          <w:rFonts w:ascii="Arial" w:hAnsi="Arial" w:cs="Arial"/>
          <w:b/>
          <w:sz w:val="32"/>
          <w:szCs w:val="32"/>
        </w:rPr>
        <w:br w:type="page"/>
      </w:r>
    </w:p>
    <w:p w:rsidR="00080CC6" w:rsidRPr="00D01916" w:rsidRDefault="00080CC6" w:rsidP="0016098A">
      <w:pPr>
        <w:spacing w:after="0"/>
        <w:rPr>
          <w:rFonts w:ascii="Arial" w:hAnsi="Arial" w:cs="Arial"/>
          <w:b/>
          <w:sz w:val="32"/>
          <w:szCs w:val="32"/>
        </w:rPr>
      </w:pPr>
      <w:r w:rsidRPr="00D01916">
        <w:rPr>
          <w:rFonts w:ascii="Arial" w:hAnsi="Arial" w:cs="Arial"/>
          <w:b/>
          <w:sz w:val="32"/>
          <w:szCs w:val="32"/>
        </w:rPr>
        <w:lastRenderedPageBreak/>
        <w:t>6</w:t>
      </w:r>
      <w:r w:rsidRPr="00D01916">
        <w:rPr>
          <w:rFonts w:ascii="Arial" w:hAnsi="Arial" w:cs="Arial"/>
          <w:b/>
          <w:sz w:val="32"/>
          <w:szCs w:val="32"/>
          <w:vertAlign w:val="superscript"/>
        </w:rPr>
        <w:t>th</w:t>
      </w:r>
      <w:r w:rsidR="009B1EA7">
        <w:rPr>
          <w:rFonts w:ascii="Arial" w:hAnsi="Arial" w:cs="Arial"/>
          <w:b/>
          <w:sz w:val="32"/>
          <w:szCs w:val="32"/>
        </w:rPr>
        <w:t xml:space="preserve"> grade – Georgia Performance Standard’s </w:t>
      </w:r>
      <w:r w:rsidR="007620CB" w:rsidRPr="00D01916">
        <w:rPr>
          <w:rFonts w:ascii="Arial" w:hAnsi="Arial" w:cs="Arial"/>
          <w:b/>
          <w:sz w:val="32"/>
          <w:szCs w:val="32"/>
        </w:rPr>
        <w:t>for the Unit</w:t>
      </w:r>
      <w:r w:rsidRPr="00D01916">
        <w:rPr>
          <w:rFonts w:ascii="Arial" w:hAnsi="Arial" w:cs="Arial"/>
          <w:b/>
          <w:sz w:val="32"/>
          <w:szCs w:val="32"/>
        </w:rPr>
        <w:t>:</w:t>
      </w:r>
    </w:p>
    <w:p w:rsidR="0027102B" w:rsidRDefault="0027102B" w:rsidP="00080CC6">
      <w:pPr>
        <w:autoSpaceDE w:val="0"/>
        <w:autoSpaceDN w:val="0"/>
        <w:adjustRightInd w:val="0"/>
        <w:spacing w:after="0" w:line="240" w:lineRule="auto"/>
        <w:rPr>
          <w:rFonts w:ascii="Arial" w:eastAsia="TimesNewRomanPSMT" w:hAnsi="Arial" w:cs="Arial"/>
          <w:b/>
          <w:color w:val="000000"/>
        </w:rPr>
      </w:pPr>
    </w:p>
    <w:p w:rsidR="007620CB" w:rsidRPr="0027102B" w:rsidRDefault="007620CB" w:rsidP="00080CC6">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Meaning and Creative Thinking</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VA6MC.3</w:t>
      </w:r>
      <w:r w:rsidRPr="0027102B">
        <w:rPr>
          <w:rFonts w:ascii="Arial" w:eastAsia="TimesNewRomanPSMT" w:hAnsi="Arial" w:cs="Arial"/>
          <w:color w:val="000000"/>
        </w:rPr>
        <w:t xml:space="preserve"> Interprets how artists communicate meaning in their work.</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Discusses common themes found in a variety of art works of past and/or present artists.</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Compares and contrasts how factors of time and place influence the development of and meaning in works of art.</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Identifies and analyzes the artists’ ideas, symbols, values, themes and/or intentions within artworks through spoken, written, or visual form.</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open-ended discussion and formulates a position regarding the aesthetic value of a specific artwork.</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VA6MC.4</w:t>
      </w:r>
      <w:r w:rsidRPr="0027102B">
        <w:rPr>
          <w:rFonts w:ascii="Arial" w:eastAsia="TimesNewRomanPSMT" w:hAnsi="Arial" w:cs="Arial"/>
          <w:color w:val="000000"/>
        </w:rPr>
        <w:t xml:space="preserve"> Engages in dialogue about his or her artwork and the artwork of others.</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Provides personal response (e.g., spoken, written, or visual) to a work of art using the language of art.</w:t>
      </w:r>
    </w:p>
    <w:p w:rsidR="0027102B" w:rsidRDefault="0027102B" w:rsidP="00080CC6">
      <w:pPr>
        <w:autoSpaceDE w:val="0"/>
        <w:autoSpaceDN w:val="0"/>
        <w:adjustRightInd w:val="0"/>
        <w:spacing w:after="0" w:line="240" w:lineRule="auto"/>
        <w:rPr>
          <w:rFonts w:ascii="Arial" w:eastAsia="TimesNewRomanPSMT" w:hAnsi="Arial" w:cs="Arial"/>
          <w:b/>
          <w:color w:val="000000"/>
        </w:rPr>
      </w:pPr>
    </w:p>
    <w:p w:rsidR="00F76B7E" w:rsidRPr="0027102B" w:rsidRDefault="00F76B7E" w:rsidP="00080CC6">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Contextual Understanding</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VA6CU.2</w:t>
      </w:r>
      <w:r w:rsidRPr="0027102B">
        <w:rPr>
          <w:rFonts w:ascii="Arial" w:eastAsia="TimesNewRomanPSMT" w:hAnsi="Arial" w:cs="Arial"/>
          <w:color w:val="000000"/>
        </w:rPr>
        <w:t xml:space="preserve"> Investigates and discovers personal relationship to community, culture, and the world through making and studying art</w:t>
      </w:r>
      <w:r w:rsidRPr="0027102B">
        <w:rPr>
          <w:rFonts w:ascii="Arial" w:eastAsia="TimesNewRomanPSMT" w:hAnsi="Arial" w:cs="Arial"/>
          <w:color w:val="0000FF"/>
        </w:rPr>
        <w:t>.</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Examines how forms and styles of visual and/or media arts are found in own community.</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activities (e.g., discussion, reading, writing, art making, art events) that promote personal engagement in the community and/or study of art history.</w:t>
      </w:r>
    </w:p>
    <w:p w:rsidR="0027102B" w:rsidRDefault="0027102B" w:rsidP="00080CC6">
      <w:pPr>
        <w:autoSpaceDE w:val="0"/>
        <w:autoSpaceDN w:val="0"/>
        <w:adjustRightInd w:val="0"/>
        <w:spacing w:after="0" w:line="240" w:lineRule="auto"/>
        <w:rPr>
          <w:rFonts w:ascii="Arial" w:eastAsia="TimesNewRomanPSMT" w:hAnsi="Arial" w:cs="Arial"/>
          <w:b/>
          <w:color w:val="000000"/>
        </w:rPr>
      </w:pPr>
    </w:p>
    <w:p w:rsidR="00F76B7E" w:rsidRPr="0027102B" w:rsidRDefault="00F76B7E" w:rsidP="00080CC6">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VA6AR.2</w:t>
      </w:r>
      <w:r w:rsidRPr="0027102B">
        <w:rPr>
          <w:rFonts w:ascii="Arial" w:eastAsia="TimesNewRomanPSMT" w:hAnsi="Arial" w:cs="Arial"/>
          <w:color w:val="000000"/>
        </w:rPr>
        <w:t xml:space="preserve"> Critiques personal artworks as well as artwork of others using visual and verbal approaches.</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Acquires a range of approaches to understand and critique works of art using a variety of thinking strategies.</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VA6AR.3</w:t>
      </w:r>
      <w:r w:rsidRPr="0027102B">
        <w:rPr>
          <w:rFonts w:ascii="Arial" w:eastAsia="TimesNewRomanPSMT" w:hAnsi="Arial" w:cs="Arial"/>
          <w:color w:val="000000"/>
        </w:rPr>
        <w:t xml:space="preserve"> Reflects and expands use of visual language throughout the artistic process.</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Writes a personal reflection about a work of art in a journal, essay, or other written response that captures the felt meaning of a work of art.</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Reflects upon meaning conveyed by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discussing how these contribute to the merit of a work of art.</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and/or visual organizers during the reflection process.</w:t>
      </w:r>
    </w:p>
    <w:p w:rsidR="00F71C88"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Analyzes and interprets artworks through thoughtful discussion or written response considering themes, ideas, moods, or intentions presented by the artists.</w:t>
      </w:r>
    </w:p>
    <w:p w:rsidR="00080CC6" w:rsidRDefault="00080CC6" w:rsidP="0016098A">
      <w:pPr>
        <w:spacing w:after="0"/>
        <w:rPr>
          <w:rFonts w:ascii="Arial" w:hAnsi="Arial" w:cs="Arial"/>
        </w:rPr>
      </w:pPr>
    </w:p>
    <w:p w:rsidR="00182590" w:rsidRPr="0027102B" w:rsidRDefault="00182590" w:rsidP="0018259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Connections</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VA6C.3</w:t>
      </w:r>
      <w:r w:rsidRPr="0027102B">
        <w:rPr>
          <w:rFonts w:ascii="Arial" w:eastAsia="TimesNewRomanPSMT" w:hAnsi="Arial" w:cs="Arial"/>
          <w:color w:val="000000"/>
        </w:rPr>
        <w:t xml:space="preserve"> Expands knowledge of art as a profession and/or a vocation.</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Identifies and discusses design in daily life (e.g., buildings, clothing, furniture, automobiles, advertising).</w:t>
      </w:r>
    </w:p>
    <w:p w:rsidR="00182590" w:rsidRPr="0027102B" w:rsidRDefault="00182590" w:rsidP="00182590">
      <w:pPr>
        <w:spacing w:after="0"/>
        <w:rPr>
          <w:rFonts w:ascii="Arial" w:hAnsi="Arial" w:cs="Arial"/>
        </w:rPr>
      </w:pPr>
      <w:r w:rsidRPr="0027102B">
        <w:rPr>
          <w:rFonts w:ascii="Arial" w:eastAsia="TimesNewRomanPSMT" w:hAnsi="Arial" w:cs="Arial"/>
          <w:b/>
          <w:color w:val="000000"/>
        </w:rPr>
        <w:t>b.</w:t>
      </w:r>
      <w:r w:rsidRPr="0027102B">
        <w:rPr>
          <w:rFonts w:ascii="Arial" w:eastAsia="TimesNewRomanPSMT" w:hAnsi="Arial" w:cs="Arial"/>
          <w:color w:val="000000"/>
        </w:rPr>
        <w:t xml:space="preserve"> Identifies skills and educational requirements necessary to pursue visual arts professions (e.g., fine artists, designers, art educators, architects, animators).</w:t>
      </w:r>
    </w:p>
    <w:p w:rsidR="00182590" w:rsidRDefault="00182590" w:rsidP="00D01916">
      <w:pPr>
        <w:spacing w:after="0"/>
        <w:rPr>
          <w:rFonts w:ascii="Arial" w:hAnsi="Arial" w:cs="Arial"/>
          <w:b/>
          <w:sz w:val="32"/>
          <w:szCs w:val="32"/>
        </w:rPr>
      </w:pPr>
    </w:p>
    <w:p w:rsidR="00182590" w:rsidRDefault="00182590">
      <w:pPr>
        <w:rPr>
          <w:rFonts w:ascii="Arial" w:hAnsi="Arial" w:cs="Arial"/>
          <w:b/>
          <w:sz w:val="32"/>
          <w:szCs w:val="32"/>
        </w:rPr>
      </w:pPr>
      <w:r>
        <w:rPr>
          <w:rFonts w:ascii="Arial" w:hAnsi="Arial" w:cs="Arial"/>
          <w:b/>
          <w:sz w:val="32"/>
          <w:szCs w:val="32"/>
        </w:rPr>
        <w:br w:type="page"/>
      </w:r>
    </w:p>
    <w:p w:rsidR="00D01916" w:rsidRPr="00D01916" w:rsidRDefault="00D01916" w:rsidP="00D01916">
      <w:pPr>
        <w:spacing w:after="0"/>
        <w:rPr>
          <w:rFonts w:ascii="Arial" w:hAnsi="Arial" w:cs="Arial"/>
          <w:b/>
          <w:sz w:val="32"/>
          <w:szCs w:val="32"/>
        </w:rPr>
      </w:pPr>
      <w:r w:rsidRPr="00D01916">
        <w:rPr>
          <w:rFonts w:ascii="Arial" w:hAnsi="Arial" w:cs="Arial"/>
          <w:b/>
          <w:sz w:val="32"/>
          <w:szCs w:val="32"/>
        </w:rPr>
        <w:lastRenderedPageBreak/>
        <w:t>7</w:t>
      </w:r>
      <w:r w:rsidRPr="00D01916">
        <w:rPr>
          <w:rFonts w:ascii="Arial" w:hAnsi="Arial" w:cs="Arial"/>
          <w:b/>
          <w:sz w:val="32"/>
          <w:szCs w:val="32"/>
          <w:vertAlign w:val="superscript"/>
        </w:rPr>
        <w:t>th</w:t>
      </w:r>
      <w:r w:rsidR="009B1EA7">
        <w:rPr>
          <w:rFonts w:ascii="Arial" w:hAnsi="Arial" w:cs="Arial"/>
          <w:b/>
          <w:sz w:val="32"/>
          <w:szCs w:val="32"/>
        </w:rPr>
        <w:t xml:space="preserve"> grade - Georgia Performance Standard’s </w:t>
      </w:r>
      <w:r w:rsidR="009B1EA7" w:rsidRPr="00D01916">
        <w:rPr>
          <w:rFonts w:ascii="Arial" w:hAnsi="Arial" w:cs="Arial"/>
          <w:b/>
          <w:sz w:val="32"/>
          <w:szCs w:val="32"/>
        </w:rPr>
        <w:t>for the Unit:</w:t>
      </w:r>
    </w:p>
    <w:p w:rsidR="0027102B" w:rsidRDefault="0027102B" w:rsidP="007620CB">
      <w:pPr>
        <w:autoSpaceDE w:val="0"/>
        <w:autoSpaceDN w:val="0"/>
        <w:adjustRightInd w:val="0"/>
        <w:spacing w:after="0" w:line="240" w:lineRule="auto"/>
        <w:rPr>
          <w:rFonts w:ascii="Arial" w:eastAsia="TimesNewRomanPSMT" w:hAnsi="Arial" w:cs="Arial"/>
          <w:b/>
          <w:color w:val="000000"/>
        </w:rPr>
      </w:pPr>
    </w:p>
    <w:p w:rsidR="00D01916" w:rsidRPr="0027102B" w:rsidRDefault="00D01916" w:rsidP="007620CB">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Meaning and Creative Thinking</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VA7MC.3</w:t>
      </w:r>
      <w:r w:rsidRPr="0027102B">
        <w:rPr>
          <w:rFonts w:ascii="Arial" w:eastAsia="TimesNewRomanPSMT" w:hAnsi="Arial" w:cs="Arial"/>
          <w:color w:val="000000"/>
        </w:rPr>
        <w:t xml:space="preserve"> Interprets how artists create and communicate meaning in and through their work.</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Identifies, discusses and analyzes common themes, symbols, values and/or intentions found in a variety of art works of past and/or present artists in a variety of ways (spoken, written, or visual).</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open-ended discussion and formulates a position regarding the aesthetic value of a specific artwork.</w:t>
      </w:r>
    </w:p>
    <w:p w:rsidR="0027102B" w:rsidRDefault="0027102B" w:rsidP="00CF162C">
      <w:pPr>
        <w:autoSpaceDE w:val="0"/>
        <w:autoSpaceDN w:val="0"/>
        <w:adjustRightInd w:val="0"/>
        <w:spacing w:after="0" w:line="240" w:lineRule="auto"/>
        <w:rPr>
          <w:rFonts w:ascii="Arial" w:eastAsia="TimesNewRomanPSMT" w:hAnsi="Arial" w:cs="Arial"/>
          <w:b/>
          <w:color w:val="000000"/>
        </w:rPr>
      </w:pPr>
    </w:p>
    <w:p w:rsidR="00D01916" w:rsidRPr="0027102B" w:rsidRDefault="00D01916" w:rsidP="00CF162C">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Contextual Understanding</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VA7CU.2</w:t>
      </w:r>
      <w:r w:rsidRPr="0027102B">
        <w:rPr>
          <w:rFonts w:ascii="Arial" w:eastAsia="TimesNewRomanPSMT" w:hAnsi="Arial" w:cs="Arial"/>
          <w:color w:val="000000"/>
        </w:rPr>
        <w:t xml:space="preserve"> Investigates and discovers personal relationship to community, culture, and world through creating and studying art</w:t>
      </w:r>
      <w:r w:rsidRPr="0027102B">
        <w:rPr>
          <w:rFonts w:ascii="Arial" w:eastAsia="TimesNewRomanPSMT" w:hAnsi="Arial" w:cs="Arial"/>
          <w:color w:val="0000FF"/>
        </w:rPr>
        <w:t>.</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Examines how forms and styles of visual and media arts are found in own community.</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Articulates ideas and universal themes from diverse cultures of the past and/or present.</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activities (e.g., discussion, reading writing, art making, art events), that promote personal engagement in the community and/or study of art history.</w:t>
      </w:r>
    </w:p>
    <w:p w:rsidR="00D01916" w:rsidRPr="0027102B" w:rsidRDefault="00D01916" w:rsidP="00B57DD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VA7AR.2</w:t>
      </w:r>
      <w:r w:rsidRPr="0027102B">
        <w:rPr>
          <w:rFonts w:ascii="Arial" w:eastAsia="TimesNewRomanPSMT" w:hAnsi="Arial" w:cs="Arial"/>
          <w:color w:val="000000"/>
        </w:rPr>
        <w:t xml:space="preserve"> Critiques personal artworks as well as artwork of others using visual and verbal approaches.</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Explains how selected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are used in an artwork to convey meaning and how they affect personal response to that artwork.</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f.</w:t>
      </w:r>
      <w:r w:rsidRPr="0027102B">
        <w:rPr>
          <w:rFonts w:ascii="Arial" w:eastAsia="TimesNewRomanPSMT" w:hAnsi="Arial" w:cs="Arial"/>
          <w:color w:val="000000"/>
        </w:rPr>
        <w:t xml:space="preserve"> Analyzes artworks based on the ways technique, media, style and composition are used to convey meaning.</w:t>
      </w:r>
    </w:p>
    <w:p w:rsidR="00B57DD0" w:rsidRPr="0027102B" w:rsidRDefault="00B57DD0" w:rsidP="00B57DD0">
      <w:pPr>
        <w:autoSpaceDE w:val="0"/>
        <w:autoSpaceDN w:val="0"/>
        <w:adjustRightInd w:val="0"/>
        <w:spacing w:after="0" w:line="240" w:lineRule="auto"/>
        <w:rPr>
          <w:rFonts w:ascii="Arial" w:hAnsi="Arial" w:cs="Arial"/>
          <w:i/>
          <w:iCs/>
          <w:color w:val="000000"/>
        </w:rPr>
      </w:pPr>
      <w:r w:rsidRPr="0027102B">
        <w:rPr>
          <w:rFonts w:ascii="Arial" w:eastAsia="TimesNewRomanPSMT" w:hAnsi="Arial" w:cs="Arial"/>
          <w:b/>
          <w:color w:val="000000"/>
        </w:rPr>
        <w:t>VA7AR.3</w:t>
      </w:r>
      <w:r w:rsidRPr="0027102B">
        <w:rPr>
          <w:rFonts w:ascii="Arial" w:eastAsia="TimesNewRomanPSMT" w:hAnsi="Arial" w:cs="Arial"/>
          <w:color w:val="000000"/>
        </w:rPr>
        <w:t xml:space="preserve"> Reflects and expands the use of visual language throughout the artistic process</w:t>
      </w:r>
      <w:r w:rsidRPr="0027102B">
        <w:rPr>
          <w:rFonts w:ascii="Arial" w:hAnsi="Arial" w:cs="Arial"/>
          <w:i/>
          <w:iCs/>
          <w:color w:val="000000"/>
        </w:rPr>
        <w:t>.</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Writes a personal reflection about a work of art in a journal, essay or other written response that captures of a work of art.</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Reflects upon meaning conveyed through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discussing how these contribute to the merit of a work of art.</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and/or visual organizers during the reflective process.</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color w:val="000000"/>
        </w:rPr>
        <w:t>d. Analyzes and interprets artworks through thoughtful discussion or written response, considering themes, ideas, moods and/or intentions presented by the artists.</w:t>
      </w:r>
    </w:p>
    <w:p w:rsidR="00182590" w:rsidRDefault="00182590" w:rsidP="00182590">
      <w:pPr>
        <w:autoSpaceDE w:val="0"/>
        <w:autoSpaceDN w:val="0"/>
        <w:adjustRightInd w:val="0"/>
        <w:spacing w:after="0" w:line="240" w:lineRule="auto"/>
        <w:rPr>
          <w:rFonts w:ascii="Arial" w:eastAsia="TimesNewRomanPSMT" w:hAnsi="Arial" w:cs="Arial"/>
          <w:b/>
          <w:color w:val="000000"/>
        </w:rPr>
      </w:pPr>
    </w:p>
    <w:p w:rsidR="00182590" w:rsidRPr="0027102B" w:rsidRDefault="00182590" w:rsidP="0018259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Connections</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VA7C.3</w:t>
      </w:r>
      <w:r w:rsidRPr="0027102B">
        <w:rPr>
          <w:rFonts w:ascii="Arial" w:eastAsia="TimesNewRomanPSMT" w:hAnsi="Arial" w:cs="Arial"/>
          <w:color w:val="000000"/>
        </w:rPr>
        <w:t xml:space="preserve"> Expands knowledge of art as a profession and/or avocation and increases personal life skills through artistic endeavor.</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a</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Identifies and researches skills and educational requirements for a variety of art related careers (e.g., fine artists, designers, art educators, architects, animators).</w:t>
      </w:r>
    </w:p>
    <w:p w:rsidR="0027102B" w:rsidRDefault="0027102B" w:rsidP="00B57DD0">
      <w:pPr>
        <w:autoSpaceDE w:val="0"/>
        <w:autoSpaceDN w:val="0"/>
        <w:adjustRightInd w:val="0"/>
        <w:spacing w:after="0" w:line="240" w:lineRule="auto"/>
        <w:rPr>
          <w:rFonts w:ascii="Arial" w:eastAsia="TimesNewRomanPSMT" w:hAnsi="Arial" w:cs="Arial"/>
          <w:b/>
          <w:color w:val="000000"/>
        </w:rPr>
      </w:pPr>
    </w:p>
    <w:p w:rsidR="00182590" w:rsidRDefault="00182590" w:rsidP="00B57DD0">
      <w:pPr>
        <w:autoSpaceDE w:val="0"/>
        <w:autoSpaceDN w:val="0"/>
        <w:adjustRightInd w:val="0"/>
        <w:spacing w:after="0" w:line="240" w:lineRule="auto"/>
        <w:rPr>
          <w:rFonts w:ascii="Arial" w:eastAsia="TimesNewRomanPSMT" w:hAnsi="Arial" w:cs="Arial"/>
          <w:b/>
          <w:color w:val="000000"/>
        </w:rPr>
      </w:pPr>
    </w:p>
    <w:p w:rsidR="00182590" w:rsidRDefault="00182590">
      <w:pPr>
        <w:rPr>
          <w:rFonts w:ascii="Arial" w:hAnsi="Arial" w:cs="Arial"/>
          <w:b/>
          <w:sz w:val="32"/>
          <w:szCs w:val="32"/>
        </w:rPr>
      </w:pPr>
      <w:r>
        <w:rPr>
          <w:rFonts w:ascii="Arial" w:hAnsi="Arial" w:cs="Arial"/>
          <w:b/>
          <w:sz w:val="32"/>
          <w:szCs w:val="32"/>
        </w:rPr>
        <w:br w:type="page"/>
      </w:r>
    </w:p>
    <w:p w:rsidR="00F71C88" w:rsidRDefault="00F71C88" w:rsidP="00F71C88">
      <w:pPr>
        <w:spacing w:after="0"/>
        <w:rPr>
          <w:rFonts w:ascii="Arial" w:hAnsi="Arial" w:cs="Arial"/>
          <w:b/>
          <w:sz w:val="32"/>
          <w:szCs w:val="32"/>
        </w:rPr>
      </w:pPr>
      <w:r>
        <w:rPr>
          <w:rFonts w:ascii="Arial" w:hAnsi="Arial" w:cs="Arial"/>
          <w:b/>
          <w:sz w:val="32"/>
          <w:szCs w:val="32"/>
        </w:rPr>
        <w:lastRenderedPageBreak/>
        <w:t>8</w:t>
      </w:r>
      <w:r w:rsidRPr="00D01916">
        <w:rPr>
          <w:rFonts w:ascii="Arial" w:hAnsi="Arial" w:cs="Arial"/>
          <w:b/>
          <w:sz w:val="32"/>
          <w:szCs w:val="32"/>
          <w:vertAlign w:val="superscript"/>
        </w:rPr>
        <w:t>th</w:t>
      </w:r>
      <w:r w:rsidRPr="00D01916">
        <w:rPr>
          <w:rFonts w:ascii="Arial" w:hAnsi="Arial" w:cs="Arial"/>
          <w:b/>
          <w:sz w:val="32"/>
          <w:szCs w:val="32"/>
        </w:rPr>
        <w:t xml:space="preserve"> grade - </w:t>
      </w:r>
      <w:r w:rsidR="009B1EA7">
        <w:rPr>
          <w:rFonts w:ascii="Arial" w:hAnsi="Arial" w:cs="Arial"/>
          <w:b/>
          <w:sz w:val="32"/>
          <w:szCs w:val="32"/>
        </w:rPr>
        <w:t xml:space="preserve">Georgia Performance Standard’s </w:t>
      </w:r>
      <w:r w:rsidR="009B1EA7" w:rsidRPr="00D01916">
        <w:rPr>
          <w:rFonts w:ascii="Arial" w:hAnsi="Arial" w:cs="Arial"/>
          <w:b/>
          <w:sz w:val="32"/>
          <w:szCs w:val="32"/>
        </w:rPr>
        <w:t>for the Unit:</w:t>
      </w:r>
    </w:p>
    <w:p w:rsidR="0027102B" w:rsidRDefault="0027102B" w:rsidP="00F71C88">
      <w:pPr>
        <w:spacing w:after="0"/>
        <w:rPr>
          <w:rFonts w:ascii="Arial" w:hAnsi="Arial" w:cs="Arial"/>
          <w:b/>
        </w:rPr>
      </w:pPr>
    </w:p>
    <w:p w:rsidR="00F71C88" w:rsidRPr="0027102B" w:rsidRDefault="00F71C88" w:rsidP="00F71C88">
      <w:pPr>
        <w:spacing w:after="0"/>
        <w:rPr>
          <w:rFonts w:ascii="Arial" w:hAnsi="Arial" w:cs="Arial"/>
          <w:b/>
        </w:rPr>
      </w:pPr>
      <w:r w:rsidRPr="0027102B">
        <w:rPr>
          <w:rFonts w:ascii="Arial" w:hAnsi="Arial" w:cs="Arial"/>
          <w:b/>
        </w:rPr>
        <w:t>Meaning and Creative Thinking</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VA8MC.3</w:t>
      </w:r>
      <w:r w:rsidRPr="0027102B">
        <w:rPr>
          <w:rFonts w:ascii="Arial" w:eastAsia="TimesNewRomanPSMT" w:hAnsi="Arial" w:cs="Arial"/>
          <w:color w:val="000000"/>
        </w:rPr>
        <w:t xml:space="preserve"> Demonstrates how artists create and communicate meaning in artworks.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Identifies, discusses, and analyzes aspects (e.g., common themes, symbols, values, and/or intentions) found in a variety of art works through spoken, written, or visual presentations.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Gathers information and ideas by purposefully observing, comparing, contrasting, and analyzing selected art works.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Recognizes and evaluates how artist’s choices (e.g., material selection, techniques, tools, styles, use of visual elements and principles) shape and communicate meaning.</w:t>
      </w:r>
    </w:p>
    <w:p w:rsidR="0027102B" w:rsidRDefault="0027102B" w:rsidP="00F71C88">
      <w:pPr>
        <w:autoSpaceDE w:val="0"/>
        <w:autoSpaceDN w:val="0"/>
        <w:adjustRightInd w:val="0"/>
        <w:spacing w:after="0" w:line="240" w:lineRule="auto"/>
        <w:rPr>
          <w:rFonts w:ascii="Arial" w:eastAsia="TimesNewRomanPSMT" w:hAnsi="Arial" w:cs="Arial"/>
          <w:b/>
          <w:color w:val="000000"/>
        </w:rPr>
      </w:pPr>
    </w:p>
    <w:p w:rsidR="00F71C88" w:rsidRPr="0027102B" w:rsidRDefault="00F71C88" w:rsidP="00F71C88">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Contextual Understanding</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VA8CU.2</w:t>
      </w:r>
      <w:r w:rsidRPr="0027102B">
        <w:rPr>
          <w:rFonts w:ascii="Arial" w:eastAsia="TimesNewRomanPSMT" w:hAnsi="Arial" w:cs="Arial"/>
          <w:color w:val="000000"/>
        </w:rPr>
        <w:t xml:space="preserve"> Investigates and discovers personal relationship to community, culture, and world through making and studying art</w:t>
      </w:r>
      <w:r w:rsidRPr="0027102B">
        <w:rPr>
          <w:rFonts w:ascii="Arial" w:eastAsia="TimesNewRomanPSMT" w:hAnsi="Arial" w:cs="Arial"/>
          <w:color w:val="0000FF"/>
        </w:rPr>
        <w:t>.</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Investigates how forms and styles of visual and /or media arts are found in own community.</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activities (e.g., discussion, reading, writing, art making, dramatizations, art events) that promote personal engagement in the study of art history and culture.</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VA8AR.1</w:t>
      </w:r>
      <w:r w:rsidRPr="0027102B">
        <w:rPr>
          <w:rFonts w:ascii="Arial" w:eastAsia="TimesNewRomanPSMT" w:hAnsi="Arial" w:cs="Arial"/>
          <w:color w:val="000000"/>
        </w:rPr>
        <w:t xml:space="preserve"> Critiques personal artworks as well as artwork of others using visual and verbal approaches.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f</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Analyzes artworks based on the ways technique, media, and composition are used to communicate meaning.</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g.</w:t>
      </w:r>
      <w:r w:rsidRPr="0027102B">
        <w:rPr>
          <w:rFonts w:ascii="Arial" w:eastAsia="TimesNewRomanPSMT" w:hAnsi="Arial" w:cs="Arial"/>
          <w:color w:val="000000"/>
        </w:rPr>
        <w:t xml:space="preserve"> Evaluates and explains how selected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are used in an artwork to express purpose and how they affect personal response to that artwork.</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color w:val="000000"/>
        </w:rPr>
        <w:t>Assessment and Reflection</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VA8AR.2</w:t>
      </w:r>
      <w:r w:rsidRPr="0027102B">
        <w:rPr>
          <w:rFonts w:ascii="Arial" w:eastAsia="TimesNewRomanPSMT" w:hAnsi="Arial" w:cs="Arial"/>
          <w:color w:val="000000"/>
        </w:rPr>
        <w:t xml:space="preserve"> Reflects and expands the use of visual language throughout the artistic process.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Reflects on ideas and artistic practice through journal-keeping, essay and other written response.</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Uses language of art to reflect on the meaning conveyed in a work of art.</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mapping and visual organizers during the reflection process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Justifies verbal responses and/or visual presentations.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Analyzes and interprets artworks through thoughtful discussion or written response, considering themes, ideas, mood/feeling, and /or intentions presented by the artist.</w:t>
      </w:r>
    </w:p>
    <w:p w:rsidR="00F71C88" w:rsidRPr="0027102B" w:rsidRDefault="00090AA3"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color w:val="000000"/>
        </w:rPr>
        <w:t>Assessment and Reflection</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VA8AR.1</w:t>
      </w:r>
      <w:r w:rsidRPr="0027102B">
        <w:rPr>
          <w:rFonts w:ascii="Arial" w:eastAsia="TimesNewRomanPSMT" w:hAnsi="Arial" w:cs="Arial"/>
          <w:color w:val="000000"/>
        </w:rPr>
        <w:t xml:space="preserve"> Critiques personal artworks as well as artwork of others using visual and verbal approaches.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Acquires a range of approaches to understand and critique works of art using a variety of thinking strategies.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f</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Analyzes artworks based on the ways technique, media, and composition are used to communicate meaning.</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g.</w:t>
      </w:r>
      <w:r w:rsidRPr="0027102B">
        <w:rPr>
          <w:rFonts w:ascii="Arial" w:eastAsia="TimesNewRomanPSMT" w:hAnsi="Arial" w:cs="Arial"/>
          <w:color w:val="000000"/>
        </w:rPr>
        <w:t xml:space="preserve"> Evaluates and explains how selected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are used in an artwork to express purpose and how they affect personal response to that artwork.</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VA8AR.2</w:t>
      </w:r>
      <w:r w:rsidRPr="0027102B">
        <w:rPr>
          <w:rFonts w:ascii="Arial" w:eastAsia="TimesNewRomanPSMT" w:hAnsi="Arial" w:cs="Arial"/>
          <w:color w:val="000000"/>
        </w:rPr>
        <w:t xml:space="preserve"> Reflects and expands the use of visual language throughout the artistic process.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Reflects on ideas and artistic practice through journal-keeping, essay and other written response.</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Uses language of art to reflect on the meaning conveyed in a work of art.</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mapping and visual organizers during the reflection process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Analyzes and interprets artworks through thoughtful discussion or written response, considering themes, ideas, mood/feeling, and /or intentions presented by the artist.</w:t>
      </w:r>
    </w:p>
    <w:p w:rsidR="00090AA3" w:rsidRDefault="00090AA3" w:rsidP="00F71C88">
      <w:pPr>
        <w:autoSpaceDE w:val="0"/>
        <w:autoSpaceDN w:val="0"/>
        <w:adjustRightInd w:val="0"/>
        <w:spacing w:after="0" w:line="240" w:lineRule="auto"/>
        <w:rPr>
          <w:rFonts w:ascii="Arial" w:eastAsia="TimesNewRomanPSMT" w:hAnsi="Arial" w:cs="Arial"/>
          <w:color w:val="000000"/>
        </w:rPr>
      </w:pPr>
    </w:p>
    <w:p w:rsidR="00182590" w:rsidRPr="0027102B" w:rsidRDefault="00182590" w:rsidP="0018259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Connections</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VA8C.3</w:t>
      </w:r>
      <w:r w:rsidRPr="0027102B">
        <w:rPr>
          <w:rFonts w:ascii="Arial" w:eastAsia="TimesNewRomanPSMT" w:hAnsi="Arial" w:cs="Arial"/>
          <w:color w:val="000000"/>
        </w:rPr>
        <w:t xml:space="preserve"> Expands knowledge of art as a profession and/or avocation and develops personal life skills through artistic endeavor.</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Collects information about a variety of art related careers (e.g., fine artists, designers, art educators, architects, animators, photographer, typographer, and illustrator).</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Identifies skills and educational requirements necessary to pursue visual arts professions.</w:t>
      </w:r>
    </w:p>
    <w:p w:rsidR="00182590" w:rsidRPr="0027102B" w:rsidRDefault="00182590" w:rsidP="00F71C88">
      <w:pPr>
        <w:autoSpaceDE w:val="0"/>
        <w:autoSpaceDN w:val="0"/>
        <w:adjustRightInd w:val="0"/>
        <w:spacing w:after="0" w:line="240" w:lineRule="auto"/>
        <w:rPr>
          <w:rFonts w:ascii="Arial" w:eastAsia="TimesNewRomanPSMT" w:hAnsi="Arial" w:cs="Arial"/>
          <w:color w:val="000000"/>
        </w:rPr>
      </w:pPr>
    </w:p>
    <w:p w:rsidR="00182590" w:rsidRDefault="00182590">
      <w:pPr>
        <w:rPr>
          <w:rFonts w:ascii="Arial" w:hAnsi="Arial" w:cs="Arial"/>
          <w:b/>
          <w:sz w:val="32"/>
          <w:szCs w:val="32"/>
        </w:rPr>
      </w:pPr>
      <w:r>
        <w:rPr>
          <w:rFonts w:ascii="Arial" w:hAnsi="Arial" w:cs="Arial"/>
          <w:b/>
          <w:sz w:val="32"/>
          <w:szCs w:val="32"/>
        </w:rPr>
        <w:br w:type="page"/>
      </w:r>
    </w:p>
    <w:p w:rsidR="008654A4" w:rsidRDefault="008654A4" w:rsidP="008654A4">
      <w:pPr>
        <w:spacing w:after="0"/>
        <w:rPr>
          <w:rFonts w:ascii="Arial" w:hAnsi="Arial" w:cs="Arial"/>
          <w:b/>
          <w:sz w:val="32"/>
          <w:szCs w:val="32"/>
        </w:rPr>
      </w:pPr>
      <w:r>
        <w:rPr>
          <w:rFonts w:ascii="Arial" w:hAnsi="Arial" w:cs="Arial"/>
          <w:b/>
          <w:sz w:val="32"/>
          <w:szCs w:val="32"/>
        </w:rPr>
        <w:lastRenderedPageBreak/>
        <w:t>Grades 9-12</w:t>
      </w:r>
      <w:r w:rsidRPr="00D01916">
        <w:rPr>
          <w:rFonts w:ascii="Arial" w:hAnsi="Arial" w:cs="Arial"/>
          <w:b/>
          <w:sz w:val="32"/>
          <w:szCs w:val="32"/>
        </w:rPr>
        <w:t xml:space="preserve"> - </w:t>
      </w:r>
      <w:r w:rsidR="009B1EA7">
        <w:rPr>
          <w:rFonts w:ascii="Arial" w:hAnsi="Arial" w:cs="Arial"/>
          <w:b/>
          <w:sz w:val="32"/>
          <w:szCs w:val="32"/>
        </w:rPr>
        <w:t xml:space="preserve">Georgia Performance Standard’s </w:t>
      </w:r>
      <w:r w:rsidR="009B1EA7" w:rsidRPr="00D01916">
        <w:rPr>
          <w:rFonts w:ascii="Arial" w:hAnsi="Arial" w:cs="Arial"/>
          <w:b/>
          <w:sz w:val="32"/>
          <w:szCs w:val="32"/>
        </w:rPr>
        <w:t>for the Unit:</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8654A4">
        <w:rPr>
          <w:rFonts w:ascii="TimesNewRomanPSMT" w:eastAsia="TimesNewRomanPSMT" w:hAnsi="TimesNewRomanPS-BoldMT" w:cs="TimesNewRomanPSMT"/>
          <w:b/>
          <w:color w:val="000000"/>
          <w:sz w:val="24"/>
          <w:szCs w:val="24"/>
        </w:rPr>
        <w:t>Meaning and Creative Thinking</w:t>
      </w:r>
      <w:r>
        <w:rPr>
          <w:rFonts w:ascii="TimesNewRomanPSMT" w:eastAsia="TimesNewRomanPSMT" w:hAnsi="TimesNewRomanPS-BoldMT" w:cs="TimesNewRomanPSMT"/>
          <w:color w:val="000000"/>
          <w:sz w:val="24"/>
          <w:szCs w:val="24"/>
        </w:rPr>
        <w:br/>
      </w:r>
      <w:r w:rsidRPr="0027102B">
        <w:rPr>
          <w:rFonts w:ascii="Arial" w:eastAsia="TimesNewRomanPSMT" w:hAnsi="Arial" w:cs="Arial"/>
          <w:b/>
          <w:color w:val="000000"/>
        </w:rPr>
        <w:t>VAHSVAMC.3</w:t>
      </w:r>
      <w:r w:rsidRPr="0027102B">
        <w:rPr>
          <w:rFonts w:ascii="Arial" w:eastAsia="TimesNewRomanPSMT" w:hAnsi="Arial" w:cs="Arial"/>
          <w:color w:val="000000"/>
        </w:rPr>
        <w:t xml:space="preserve"> Cultivates critical thinking and logical argumentation in aesthetics.</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Researches and analyzes the work of an artist and writes about how the artist’s style contributes to the meaning of the work.</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VAHSVACU.1</w:t>
      </w:r>
      <w:r w:rsidRPr="0027102B">
        <w:rPr>
          <w:rFonts w:ascii="Arial" w:eastAsia="TimesNewRomanPSMT" w:hAnsi="Arial" w:cs="Arial"/>
          <w:color w:val="000000"/>
        </w:rPr>
        <w:t xml:space="preserve"> Articulates ideas and universal themes from diverse cultures of the past and present.</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Discusses how understanding the original context of an artwork affects a viewer’s connection with and interpretation of the artwork.</w:t>
      </w:r>
    </w:p>
    <w:p w:rsidR="0027102B" w:rsidRDefault="0027102B" w:rsidP="008654A4">
      <w:pPr>
        <w:autoSpaceDE w:val="0"/>
        <w:autoSpaceDN w:val="0"/>
        <w:adjustRightInd w:val="0"/>
        <w:spacing w:after="0" w:line="240" w:lineRule="auto"/>
        <w:rPr>
          <w:rFonts w:ascii="Arial" w:eastAsia="TimesNewRomanPSMT" w:hAnsi="Arial" w:cs="Arial"/>
          <w:b/>
          <w:color w:val="000000"/>
        </w:rPr>
      </w:pPr>
    </w:p>
    <w:p w:rsidR="00EA5FAB" w:rsidRPr="0027102B" w:rsidRDefault="00EA5FAB" w:rsidP="008654A4">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VAHSVAAR.2</w:t>
      </w:r>
      <w:r w:rsidRPr="0027102B">
        <w:rPr>
          <w:rFonts w:ascii="Arial" w:eastAsia="TimesNewRomanPSMT" w:hAnsi="Arial" w:cs="Arial"/>
          <w:color w:val="000000"/>
        </w:rPr>
        <w:t xml:space="preserve"> Critiques artwork of others individually and in group settings.</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established criteria to analyze specific strengths and weaknesses of art works based on the ways technique and composition are used to convey meaning.</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Analyzes how formal qualities (elements/principles) are used to communicate meaning.</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f.</w:t>
      </w:r>
      <w:r w:rsidRPr="0027102B">
        <w:rPr>
          <w:rFonts w:ascii="Arial" w:eastAsia="TimesNewRomanPSMT" w:hAnsi="Arial" w:cs="Arial"/>
          <w:color w:val="000000"/>
        </w:rPr>
        <w:t xml:space="preserve"> Discusses content in artwork and how it is communicated; ―reads artwork and shares interpretations and personal responses to representational, abstract and non-objective artwork.</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VAHSVAAR.3</w:t>
      </w:r>
      <w:r w:rsidRPr="0027102B">
        <w:rPr>
          <w:rFonts w:ascii="Arial" w:eastAsia="TimesNewRomanPSMT" w:hAnsi="Arial" w:cs="Arial"/>
          <w:color w:val="000000"/>
        </w:rPr>
        <w:t xml:space="preserve"> Develops multiple strategies for responding to and reflecting on artworks.</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Employs specific art vocabulary, accurately and routinely, to critique art in discussion and writing.</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Evaluates artwork using diverse criteria.</w:t>
      </w:r>
    </w:p>
    <w:p w:rsidR="00EA5FAB" w:rsidRPr="0027102B" w:rsidRDefault="00EA5FAB" w:rsidP="00EA5FAB">
      <w:pPr>
        <w:autoSpaceDE w:val="0"/>
        <w:autoSpaceDN w:val="0"/>
        <w:adjustRightInd w:val="0"/>
        <w:spacing w:after="0" w:line="240" w:lineRule="auto"/>
        <w:rPr>
          <w:rFonts w:ascii="Arial" w:eastAsia="TimesNewRomanPSMT" w:hAnsi="Arial" w:cs="Arial"/>
        </w:rPr>
      </w:pPr>
      <w:r w:rsidRPr="0027102B">
        <w:rPr>
          <w:rFonts w:ascii="Arial" w:eastAsia="TimesNewRomanPSMT" w:hAnsi="Arial" w:cs="Arial"/>
          <w:b/>
          <w:color w:val="000000"/>
        </w:rPr>
        <w:t>c.</w:t>
      </w:r>
      <w:r w:rsidRPr="0027102B">
        <w:rPr>
          <w:rFonts w:ascii="Arial" w:eastAsia="TimesNewRomanPSMT" w:hAnsi="Arial" w:cs="Arial"/>
          <w:color w:val="000000"/>
        </w:rPr>
        <w:t xml:space="preserve"> Interprets and evaluates artworks through thoughtful discussion and speculation about the mood, theme, processes, and intentions of those who created the works, such as using ―</w:t>
      </w:r>
      <w:r w:rsidRPr="0027102B">
        <w:rPr>
          <w:rFonts w:ascii="Arial" w:eastAsia="TimesNewRomanPSMT" w:hAnsi="Arial" w:cs="Arial"/>
        </w:rPr>
        <w:t>Visual Thinking Skills or Feldman’s Art Criticism process.</w:t>
      </w:r>
    </w:p>
    <w:p w:rsidR="00182590" w:rsidRDefault="00182590" w:rsidP="00182590">
      <w:pPr>
        <w:autoSpaceDE w:val="0"/>
        <w:autoSpaceDN w:val="0"/>
        <w:adjustRightInd w:val="0"/>
        <w:spacing w:after="0" w:line="240" w:lineRule="auto"/>
        <w:rPr>
          <w:rFonts w:ascii="Arial" w:eastAsia="TimesNewRomanPSMT" w:hAnsi="Arial" w:cs="Arial"/>
          <w:b/>
        </w:rPr>
      </w:pPr>
    </w:p>
    <w:p w:rsidR="00182590" w:rsidRPr="0027102B" w:rsidRDefault="00182590" w:rsidP="00182590">
      <w:pPr>
        <w:autoSpaceDE w:val="0"/>
        <w:autoSpaceDN w:val="0"/>
        <w:adjustRightInd w:val="0"/>
        <w:spacing w:after="0" w:line="240" w:lineRule="auto"/>
        <w:rPr>
          <w:rFonts w:ascii="Arial" w:eastAsia="TimesNewRomanPSMT" w:hAnsi="Arial" w:cs="Arial"/>
          <w:b/>
        </w:rPr>
      </w:pPr>
      <w:r w:rsidRPr="0027102B">
        <w:rPr>
          <w:rFonts w:ascii="Arial" w:eastAsia="TimesNewRomanPSMT" w:hAnsi="Arial" w:cs="Arial"/>
          <w:b/>
        </w:rPr>
        <w:t>Connection</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VAHSVAC.3</w:t>
      </w:r>
      <w:r w:rsidRPr="0027102B">
        <w:rPr>
          <w:rFonts w:ascii="Arial" w:eastAsia="TimesNewRomanPSMT" w:hAnsi="Arial" w:cs="Arial"/>
          <w:color w:val="000000"/>
        </w:rPr>
        <w:t xml:space="preserve"> Utilizes a variety of resources to see how artistic learning extends beyond the walls of the classroom.</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Discusses how study in art benefits one’s future as an avocation (making, collecting, volunteering); in art-related careers; and in non-art careers and life skills (application of higher order thinking skills valued by business such as tolerance for ambiguity, judgment in the absence of explicit rules, finding structure in apparent disorder, etc.).</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Accesses resources such as museums, Internet, visiting artists, galleries, community arts organizations, and visual culture to research art in the world around them.</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Identifies various art related careers and post-secondary options.</w:t>
      </w:r>
    </w:p>
    <w:p w:rsidR="006361E4" w:rsidRDefault="006361E4" w:rsidP="00EA5FAB">
      <w:pPr>
        <w:autoSpaceDE w:val="0"/>
        <w:autoSpaceDN w:val="0"/>
        <w:adjustRightInd w:val="0"/>
        <w:spacing w:after="0" w:line="240" w:lineRule="auto"/>
        <w:rPr>
          <w:rFonts w:ascii="Arial" w:eastAsia="TimesNewRomanPSMT" w:hAnsi="Arial" w:cs="Arial"/>
          <w:b/>
        </w:rPr>
      </w:pPr>
    </w:p>
    <w:p w:rsidR="00877F4F" w:rsidRPr="0027102B" w:rsidRDefault="00877F4F" w:rsidP="00EA5FAB">
      <w:pPr>
        <w:autoSpaceDE w:val="0"/>
        <w:autoSpaceDN w:val="0"/>
        <w:adjustRightInd w:val="0"/>
        <w:spacing w:after="0" w:line="240" w:lineRule="auto"/>
        <w:rPr>
          <w:rFonts w:ascii="Arial" w:eastAsia="TimesNewRomanPSMT" w:hAnsi="Arial" w:cs="Arial"/>
          <w:b/>
        </w:rPr>
      </w:pPr>
      <w:r w:rsidRPr="0027102B">
        <w:rPr>
          <w:rFonts w:ascii="Arial" w:eastAsia="TimesNewRomanPSMT" w:hAnsi="Arial" w:cs="Arial"/>
          <w:b/>
        </w:rPr>
        <w:t>Contextual Understanding</w:t>
      </w:r>
    </w:p>
    <w:p w:rsidR="00877F4F" w:rsidRPr="0027102B" w:rsidRDefault="00877F4F" w:rsidP="00877F4F">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VAHSDRCU.1</w:t>
      </w:r>
      <w:r w:rsidRPr="0027102B">
        <w:rPr>
          <w:rFonts w:ascii="Arial" w:eastAsia="TimesNewRomanPSMT" w:hAnsi="Arial" w:cs="Arial"/>
          <w:color w:val="000000"/>
        </w:rPr>
        <w:t xml:space="preserve"> Articulates ideas and universal themes from diverse cultures of the past and present.</w:t>
      </w:r>
    </w:p>
    <w:p w:rsidR="00D400C0" w:rsidRPr="00182590" w:rsidRDefault="00877F4F" w:rsidP="00877F4F">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Discusses how understanding the original context of an artwork affects a viewer’s connection with the interpretation of the artwork.</w:t>
      </w:r>
    </w:p>
    <w:p w:rsidR="00182590" w:rsidRDefault="00182590" w:rsidP="00877F4F">
      <w:pPr>
        <w:autoSpaceDE w:val="0"/>
        <w:autoSpaceDN w:val="0"/>
        <w:adjustRightInd w:val="0"/>
        <w:spacing w:after="0" w:line="240" w:lineRule="auto"/>
        <w:rPr>
          <w:rFonts w:ascii="Arial" w:eastAsia="TimesNewRomanPSMT" w:hAnsi="Arial" w:cs="Arial"/>
          <w:b/>
          <w:color w:val="000000"/>
        </w:rPr>
      </w:pPr>
    </w:p>
    <w:p w:rsidR="00877F4F" w:rsidRPr="0027102B" w:rsidRDefault="00877F4F" w:rsidP="00877F4F">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877F4F" w:rsidRPr="0027102B" w:rsidRDefault="00877F4F" w:rsidP="00877F4F">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VAHSDRAR.2</w:t>
      </w:r>
      <w:r w:rsidRPr="0027102B">
        <w:rPr>
          <w:rFonts w:ascii="Arial" w:eastAsia="TimesNewRomanPSMT" w:hAnsi="Arial" w:cs="Arial"/>
          <w:color w:val="000000"/>
        </w:rPr>
        <w:t xml:space="preserve"> Critiques art work of others individually and in group settings.</w:t>
      </w:r>
    </w:p>
    <w:p w:rsidR="00877F4F" w:rsidRPr="0027102B" w:rsidRDefault="00877F4F" w:rsidP="00877F4F">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c</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Analyzes specific strengths and weaknesses of art works based on the ways technique and composition are used to convey meaning.</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VAHSDRAR.3</w:t>
      </w:r>
      <w:r w:rsidRPr="0027102B">
        <w:rPr>
          <w:rFonts w:ascii="Arial" w:eastAsia="TimesNewRomanPSMT" w:hAnsi="Arial" w:cs="Arial"/>
          <w:color w:val="000000"/>
        </w:rPr>
        <w:t xml:space="preserve"> Develops multiple strategies for responding to and reflecting on artworks.</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Employs specific art vocabulary, accurately and routinely, to critique art in discussion and writing.</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Identifies and employs diverse criteria for evaluating artistic merit.</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Interprets and evaluates artworks through thoughtful discussion and speculation about the mood, theme, processes, and intentions of those who created the works.</w:t>
      </w:r>
    </w:p>
    <w:p w:rsidR="0079370B" w:rsidRPr="0027102B" w:rsidRDefault="0079370B" w:rsidP="0079370B">
      <w:pPr>
        <w:autoSpaceDE w:val="0"/>
        <w:autoSpaceDN w:val="0"/>
        <w:adjustRightInd w:val="0"/>
        <w:spacing w:after="0" w:line="240" w:lineRule="auto"/>
        <w:rPr>
          <w:rFonts w:ascii="Arial" w:eastAsia="TimesNewRomanPSMT" w:hAnsi="Arial" w:cs="Arial"/>
        </w:rPr>
      </w:pPr>
      <w:r w:rsidRPr="0027102B">
        <w:rPr>
          <w:rFonts w:ascii="Arial" w:eastAsia="TimesNewRomanPSMT" w:hAnsi="Arial" w:cs="Arial"/>
          <w:b/>
          <w:color w:val="000000"/>
        </w:rPr>
        <w:t>d.</w:t>
      </w:r>
      <w:r w:rsidRPr="0027102B">
        <w:rPr>
          <w:rFonts w:ascii="Arial" w:eastAsia="TimesNewRomanPSMT" w:hAnsi="Arial" w:cs="Arial"/>
          <w:color w:val="000000"/>
        </w:rPr>
        <w:t xml:space="preserve"> Uses a range of art criticism approaches, such as </w:t>
      </w:r>
      <w:r w:rsidRPr="0027102B">
        <w:rPr>
          <w:rFonts w:ascii="Arial" w:eastAsia="TimesNewRomanPSMT" w:hAnsi="Arial" w:cs="Arial"/>
        </w:rPr>
        <w:t>― Visual Thinking Skills and</w:t>
      </w:r>
    </w:p>
    <w:p w:rsidR="00100793" w:rsidRDefault="0079370B" w:rsidP="0027102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rPr>
        <w:t>Feldman’s Art Criticism process,</w:t>
      </w:r>
      <w:r w:rsidRPr="0027102B">
        <w:rPr>
          <w:rFonts w:ascii="Arial" w:eastAsia="TimesNewRomanPSMT" w:hAnsi="Arial" w:cs="Arial"/>
          <w:color w:val="000000"/>
        </w:rPr>
        <w:t xml:space="preserve"> to understand and make a personal connection to art works.</w:t>
      </w:r>
    </w:p>
    <w:p w:rsidR="00182590" w:rsidRDefault="00182590" w:rsidP="0027102B">
      <w:pPr>
        <w:autoSpaceDE w:val="0"/>
        <w:autoSpaceDN w:val="0"/>
        <w:adjustRightInd w:val="0"/>
        <w:spacing w:after="0" w:line="240" w:lineRule="auto"/>
        <w:rPr>
          <w:rFonts w:ascii="Arial" w:eastAsia="TimesNewRomanPSMT" w:hAnsi="Arial" w:cs="Arial"/>
          <w:color w:val="000000"/>
        </w:rPr>
      </w:pPr>
    </w:p>
    <w:p w:rsidR="00182590" w:rsidRPr="0027102B" w:rsidRDefault="00182590" w:rsidP="0027102B">
      <w:pPr>
        <w:autoSpaceDE w:val="0"/>
        <w:autoSpaceDN w:val="0"/>
        <w:adjustRightInd w:val="0"/>
        <w:spacing w:after="0" w:line="240" w:lineRule="auto"/>
        <w:rPr>
          <w:rFonts w:ascii="Arial" w:eastAsia="TimesNewRomanPSMT" w:hAnsi="Arial" w:cs="Arial"/>
          <w:color w:val="000000"/>
        </w:rPr>
      </w:pPr>
    </w:p>
    <w:sectPr w:rsidR="00182590" w:rsidRPr="0027102B" w:rsidSect="00DA7696">
      <w:footerReference w:type="default" r:id="rId70"/>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D2" w:rsidRDefault="00202BD2" w:rsidP="00DA7696">
      <w:pPr>
        <w:spacing w:after="0" w:line="240" w:lineRule="auto"/>
      </w:pPr>
      <w:r>
        <w:separator/>
      </w:r>
    </w:p>
  </w:endnote>
  <w:endnote w:type="continuationSeparator" w:id="0">
    <w:p w:rsidR="00202BD2" w:rsidRDefault="00202BD2" w:rsidP="00D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swiss"/>
    <w:notTrueType/>
    <w:pitch w:val="default"/>
    <w:sig w:usb0="00000003" w:usb1="080F0000" w:usb2="00000010" w:usb3="00000000" w:csb0="0006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599258"/>
      <w:docPartObj>
        <w:docPartGallery w:val="Page Numbers (Bottom of Page)"/>
        <w:docPartUnique/>
      </w:docPartObj>
    </w:sdtPr>
    <w:sdtEndPr>
      <w:rPr>
        <w:noProof/>
      </w:rPr>
    </w:sdtEndPr>
    <w:sdtContent>
      <w:p w:rsidR="00202BD2" w:rsidRDefault="00202BD2">
        <w:pPr>
          <w:pStyle w:val="Footer"/>
          <w:jc w:val="right"/>
        </w:pPr>
        <w:r>
          <w:fldChar w:fldCharType="begin"/>
        </w:r>
        <w:r>
          <w:instrText xml:space="preserve"> PAGE   \* MERGEFORMAT </w:instrText>
        </w:r>
        <w:r>
          <w:fldChar w:fldCharType="separate"/>
        </w:r>
        <w:r w:rsidR="00224DE3">
          <w:rPr>
            <w:noProof/>
          </w:rPr>
          <w:t>6</w:t>
        </w:r>
        <w:r>
          <w:rPr>
            <w:noProof/>
          </w:rPr>
          <w:fldChar w:fldCharType="end"/>
        </w:r>
        <w:r>
          <w:rPr>
            <w:noProof/>
          </w:rPr>
          <w:t xml:space="preserve"> revised 11/7/17</w:t>
        </w:r>
      </w:p>
    </w:sdtContent>
  </w:sdt>
  <w:p w:rsidR="00202BD2" w:rsidRDefault="00202BD2" w:rsidP="00E66BD4">
    <w:pPr>
      <w:pStyle w:val="Footer"/>
      <w:tabs>
        <w:tab w:val="left" w:pos="31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D2" w:rsidRDefault="00202BD2" w:rsidP="00DA7696">
      <w:pPr>
        <w:spacing w:after="0" w:line="240" w:lineRule="auto"/>
      </w:pPr>
      <w:r>
        <w:separator/>
      </w:r>
    </w:p>
  </w:footnote>
  <w:footnote w:type="continuationSeparator" w:id="0">
    <w:p w:rsidR="00202BD2" w:rsidRDefault="00202BD2" w:rsidP="00DA7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844"/>
    <w:multiLevelType w:val="hybridMultilevel"/>
    <w:tmpl w:val="9FC00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F5836"/>
    <w:multiLevelType w:val="hybridMultilevel"/>
    <w:tmpl w:val="3F064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42E27"/>
    <w:multiLevelType w:val="hybridMultilevel"/>
    <w:tmpl w:val="ABF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FFE"/>
    <w:multiLevelType w:val="hybridMultilevel"/>
    <w:tmpl w:val="44E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4687A"/>
    <w:multiLevelType w:val="hybridMultilevel"/>
    <w:tmpl w:val="D364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11371"/>
    <w:multiLevelType w:val="hybridMultilevel"/>
    <w:tmpl w:val="2DB2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E5E74"/>
    <w:multiLevelType w:val="hybridMultilevel"/>
    <w:tmpl w:val="B0A6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56E60"/>
    <w:multiLevelType w:val="hybridMultilevel"/>
    <w:tmpl w:val="5C1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2168A"/>
    <w:multiLevelType w:val="hybridMultilevel"/>
    <w:tmpl w:val="DE8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6237E"/>
    <w:multiLevelType w:val="hybridMultilevel"/>
    <w:tmpl w:val="84BA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866F4"/>
    <w:multiLevelType w:val="hybridMultilevel"/>
    <w:tmpl w:val="D9B6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224F3"/>
    <w:multiLevelType w:val="hybridMultilevel"/>
    <w:tmpl w:val="6058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E1422"/>
    <w:multiLevelType w:val="hybridMultilevel"/>
    <w:tmpl w:val="ACDC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2043"/>
    <w:multiLevelType w:val="hybridMultilevel"/>
    <w:tmpl w:val="B9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11151"/>
    <w:multiLevelType w:val="hybridMultilevel"/>
    <w:tmpl w:val="EE02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92D63"/>
    <w:multiLevelType w:val="hybridMultilevel"/>
    <w:tmpl w:val="C4F6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B49A3"/>
    <w:multiLevelType w:val="hybridMultilevel"/>
    <w:tmpl w:val="D158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175A1"/>
    <w:multiLevelType w:val="hybridMultilevel"/>
    <w:tmpl w:val="C3F8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85B73"/>
    <w:multiLevelType w:val="hybridMultilevel"/>
    <w:tmpl w:val="06E0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378A8"/>
    <w:multiLevelType w:val="hybridMultilevel"/>
    <w:tmpl w:val="1666B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802E26"/>
    <w:multiLevelType w:val="hybridMultilevel"/>
    <w:tmpl w:val="C6E4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E6706"/>
    <w:multiLevelType w:val="hybridMultilevel"/>
    <w:tmpl w:val="413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764CD"/>
    <w:multiLevelType w:val="hybridMultilevel"/>
    <w:tmpl w:val="9E5C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56118"/>
    <w:multiLevelType w:val="hybridMultilevel"/>
    <w:tmpl w:val="1E6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87510"/>
    <w:multiLevelType w:val="hybridMultilevel"/>
    <w:tmpl w:val="8C4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C3E9D"/>
    <w:multiLevelType w:val="hybridMultilevel"/>
    <w:tmpl w:val="A282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14148"/>
    <w:multiLevelType w:val="hybridMultilevel"/>
    <w:tmpl w:val="6584F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D87622"/>
    <w:multiLevelType w:val="hybridMultilevel"/>
    <w:tmpl w:val="5FD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B0C1A"/>
    <w:multiLevelType w:val="hybridMultilevel"/>
    <w:tmpl w:val="CEF4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B708B"/>
    <w:multiLevelType w:val="hybridMultilevel"/>
    <w:tmpl w:val="5E9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D7523"/>
    <w:multiLevelType w:val="hybridMultilevel"/>
    <w:tmpl w:val="281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65037"/>
    <w:multiLevelType w:val="hybridMultilevel"/>
    <w:tmpl w:val="D512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33D74"/>
    <w:multiLevelType w:val="hybridMultilevel"/>
    <w:tmpl w:val="A42A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B531E"/>
    <w:multiLevelType w:val="hybridMultilevel"/>
    <w:tmpl w:val="375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35517"/>
    <w:multiLevelType w:val="hybridMultilevel"/>
    <w:tmpl w:val="066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4784D"/>
    <w:multiLevelType w:val="hybridMultilevel"/>
    <w:tmpl w:val="0F34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F2C4E"/>
    <w:multiLevelType w:val="hybridMultilevel"/>
    <w:tmpl w:val="7D48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77AFF"/>
    <w:multiLevelType w:val="hybridMultilevel"/>
    <w:tmpl w:val="B930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
  </w:num>
  <w:num w:numId="4">
    <w:abstractNumId w:val="26"/>
  </w:num>
  <w:num w:numId="5">
    <w:abstractNumId w:val="35"/>
  </w:num>
  <w:num w:numId="6">
    <w:abstractNumId w:val="29"/>
  </w:num>
  <w:num w:numId="7">
    <w:abstractNumId w:val="30"/>
  </w:num>
  <w:num w:numId="8">
    <w:abstractNumId w:val="18"/>
  </w:num>
  <w:num w:numId="9">
    <w:abstractNumId w:val="2"/>
  </w:num>
  <w:num w:numId="10">
    <w:abstractNumId w:val="31"/>
  </w:num>
  <w:num w:numId="11">
    <w:abstractNumId w:val="5"/>
  </w:num>
  <w:num w:numId="12">
    <w:abstractNumId w:val="27"/>
  </w:num>
  <w:num w:numId="13">
    <w:abstractNumId w:val="15"/>
  </w:num>
  <w:num w:numId="14">
    <w:abstractNumId w:val="20"/>
  </w:num>
  <w:num w:numId="15">
    <w:abstractNumId w:val="36"/>
  </w:num>
  <w:num w:numId="16">
    <w:abstractNumId w:val="10"/>
  </w:num>
  <w:num w:numId="17">
    <w:abstractNumId w:val="17"/>
  </w:num>
  <w:num w:numId="18">
    <w:abstractNumId w:val="11"/>
  </w:num>
  <w:num w:numId="19">
    <w:abstractNumId w:val="28"/>
  </w:num>
  <w:num w:numId="20">
    <w:abstractNumId w:val="33"/>
  </w:num>
  <w:num w:numId="21">
    <w:abstractNumId w:val="34"/>
  </w:num>
  <w:num w:numId="22">
    <w:abstractNumId w:val="14"/>
  </w:num>
  <w:num w:numId="23">
    <w:abstractNumId w:val="13"/>
  </w:num>
  <w:num w:numId="24">
    <w:abstractNumId w:val="9"/>
  </w:num>
  <w:num w:numId="25">
    <w:abstractNumId w:val="23"/>
  </w:num>
  <w:num w:numId="26">
    <w:abstractNumId w:val="19"/>
  </w:num>
  <w:num w:numId="27">
    <w:abstractNumId w:val="6"/>
  </w:num>
  <w:num w:numId="28">
    <w:abstractNumId w:val="24"/>
  </w:num>
  <w:num w:numId="29">
    <w:abstractNumId w:val="12"/>
  </w:num>
  <w:num w:numId="30">
    <w:abstractNumId w:val="7"/>
  </w:num>
  <w:num w:numId="31">
    <w:abstractNumId w:val="22"/>
  </w:num>
  <w:num w:numId="32">
    <w:abstractNumId w:val="3"/>
  </w:num>
  <w:num w:numId="33">
    <w:abstractNumId w:val="16"/>
  </w:num>
  <w:num w:numId="34">
    <w:abstractNumId w:val="8"/>
  </w:num>
  <w:num w:numId="35">
    <w:abstractNumId w:val="4"/>
  </w:num>
  <w:num w:numId="36">
    <w:abstractNumId w:val="25"/>
  </w:num>
  <w:num w:numId="37">
    <w:abstractNumId w:val="2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F6"/>
    <w:rsid w:val="00010042"/>
    <w:rsid w:val="00012920"/>
    <w:rsid w:val="0002043A"/>
    <w:rsid w:val="00022CF0"/>
    <w:rsid w:val="00022E2F"/>
    <w:rsid w:val="000348F8"/>
    <w:rsid w:val="00034F56"/>
    <w:rsid w:val="0004401F"/>
    <w:rsid w:val="00044839"/>
    <w:rsid w:val="00053224"/>
    <w:rsid w:val="00060670"/>
    <w:rsid w:val="0006641D"/>
    <w:rsid w:val="00073263"/>
    <w:rsid w:val="000772FB"/>
    <w:rsid w:val="00080CC6"/>
    <w:rsid w:val="00085310"/>
    <w:rsid w:val="00087BF9"/>
    <w:rsid w:val="00090AA3"/>
    <w:rsid w:val="00092BFB"/>
    <w:rsid w:val="00093106"/>
    <w:rsid w:val="000A3FD8"/>
    <w:rsid w:val="000A5A6A"/>
    <w:rsid w:val="000B27AC"/>
    <w:rsid w:val="000B5847"/>
    <w:rsid w:val="000B6BF6"/>
    <w:rsid w:val="000C4ACA"/>
    <w:rsid w:val="000E0DA3"/>
    <w:rsid w:val="000E1CE1"/>
    <w:rsid w:val="000E524E"/>
    <w:rsid w:val="000F6FE2"/>
    <w:rsid w:val="00100793"/>
    <w:rsid w:val="001070E1"/>
    <w:rsid w:val="00126A5D"/>
    <w:rsid w:val="00132139"/>
    <w:rsid w:val="00136EB0"/>
    <w:rsid w:val="001417F8"/>
    <w:rsid w:val="00145FC7"/>
    <w:rsid w:val="001524C0"/>
    <w:rsid w:val="00154679"/>
    <w:rsid w:val="0016098A"/>
    <w:rsid w:val="001611CD"/>
    <w:rsid w:val="001616D4"/>
    <w:rsid w:val="001637B9"/>
    <w:rsid w:val="00163A7E"/>
    <w:rsid w:val="00164D12"/>
    <w:rsid w:val="00166791"/>
    <w:rsid w:val="00170067"/>
    <w:rsid w:val="00171971"/>
    <w:rsid w:val="001769E8"/>
    <w:rsid w:val="00181B83"/>
    <w:rsid w:val="00181DAD"/>
    <w:rsid w:val="001821E3"/>
    <w:rsid w:val="00182590"/>
    <w:rsid w:val="00183B47"/>
    <w:rsid w:val="0018460A"/>
    <w:rsid w:val="00186E9C"/>
    <w:rsid w:val="00190973"/>
    <w:rsid w:val="001A3DDE"/>
    <w:rsid w:val="001B5B71"/>
    <w:rsid w:val="001B6946"/>
    <w:rsid w:val="001C2BDF"/>
    <w:rsid w:val="001C7AA3"/>
    <w:rsid w:val="001D01ED"/>
    <w:rsid w:val="001D6EB0"/>
    <w:rsid w:val="001E2DDD"/>
    <w:rsid w:val="001E3DFC"/>
    <w:rsid w:val="001F13A2"/>
    <w:rsid w:val="001F1DC8"/>
    <w:rsid w:val="002006B2"/>
    <w:rsid w:val="00201899"/>
    <w:rsid w:val="00202BD2"/>
    <w:rsid w:val="00214B2F"/>
    <w:rsid w:val="002204A7"/>
    <w:rsid w:val="002223B4"/>
    <w:rsid w:val="00224DE3"/>
    <w:rsid w:val="002341A1"/>
    <w:rsid w:val="0024617B"/>
    <w:rsid w:val="00247304"/>
    <w:rsid w:val="00251E9D"/>
    <w:rsid w:val="00251F14"/>
    <w:rsid w:val="00252369"/>
    <w:rsid w:val="00252E25"/>
    <w:rsid w:val="0025768C"/>
    <w:rsid w:val="0026193A"/>
    <w:rsid w:val="00264CEF"/>
    <w:rsid w:val="00266B0C"/>
    <w:rsid w:val="002704A5"/>
    <w:rsid w:val="0027102B"/>
    <w:rsid w:val="002718AF"/>
    <w:rsid w:val="00272A8E"/>
    <w:rsid w:val="002762D3"/>
    <w:rsid w:val="00280559"/>
    <w:rsid w:val="00280EBD"/>
    <w:rsid w:val="00281500"/>
    <w:rsid w:val="00283BA9"/>
    <w:rsid w:val="0028586F"/>
    <w:rsid w:val="00286E6E"/>
    <w:rsid w:val="002910B5"/>
    <w:rsid w:val="0029533C"/>
    <w:rsid w:val="00297C2C"/>
    <w:rsid w:val="002A6D0C"/>
    <w:rsid w:val="002A7513"/>
    <w:rsid w:val="002D0369"/>
    <w:rsid w:val="002D600F"/>
    <w:rsid w:val="002E3502"/>
    <w:rsid w:val="002F4B9A"/>
    <w:rsid w:val="002F571E"/>
    <w:rsid w:val="002F5F07"/>
    <w:rsid w:val="002F726B"/>
    <w:rsid w:val="0030038E"/>
    <w:rsid w:val="00317728"/>
    <w:rsid w:val="00327387"/>
    <w:rsid w:val="003310EB"/>
    <w:rsid w:val="00334D6F"/>
    <w:rsid w:val="0034192B"/>
    <w:rsid w:val="003458AB"/>
    <w:rsid w:val="00346427"/>
    <w:rsid w:val="00355681"/>
    <w:rsid w:val="00357D5D"/>
    <w:rsid w:val="0036002A"/>
    <w:rsid w:val="003657A1"/>
    <w:rsid w:val="00366B2C"/>
    <w:rsid w:val="00371AC7"/>
    <w:rsid w:val="0037332C"/>
    <w:rsid w:val="0037580A"/>
    <w:rsid w:val="00377B32"/>
    <w:rsid w:val="0038102A"/>
    <w:rsid w:val="00383727"/>
    <w:rsid w:val="00391633"/>
    <w:rsid w:val="00391661"/>
    <w:rsid w:val="00394838"/>
    <w:rsid w:val="00394C38"/>
    <w:rsid w:val="003970A5"/>
    <w:rsid w:val="003A06E2"/>
    <w:rsid w:val="003A08CD"/>
    <w:rsid w:val="003A1ADF"/>
    <w:rsid w:val="003B1F76"/>
    <w:rsid w:val="003B3EB1"/>
    <w:rsid w:val="003B4193"/>
    <w:rsid w:val="003C2D5B"/>
    <w:rsid w:val="003C4DE2"/>
    <w:rsid w:val="003D01C8"/>
    <w:rsid w:val="003D3076"/>
    <w:rsid w:val="003D6B3D"/>
    <w:rsid w:val="003E0C5A"/>
    <w:rsid w:val="003E1E19"/>
    <w:rsid w:val="003F5D1A"/>
    <w:rsid w:val="004012A9"/>
    <w:rsid w:val="0040589D"/>
    <w:rsid w:val="004114D2"/>
    <w:rsid w:val="00411929"/>
    <w:rsid w:val="004148F6"/>
    <w:rsid w:val="00414C88"/>
    <w:rsid w:val="0042010E"/>
    <w:rsid w:val="00426187"/>
    <w:rsid w:val="00432C13"/>
    <w:rsid w:val="00434BE2"/>
    <w:rsid w:val="0043606F"/>
    <w:rsid w:val="00441BB5"/>
    <w:rsid w:val="00444234"/>
    <w:rsid w:val="00445B37"/>
    <w:rsid w:val="0045004B"/>
    <w:rsid w:val="00462F05"/>
    <w:rsid w:val="00466B21"/>
    <w:rsid w:val="00473EA1"/>
    <w:rsid w:val="00474FFC"/>
    <w:rsid w:val="004754AC"/>
    <w:rsid w:val="00476612"/>
    <w:rsid w:val="00495737"/>
    <w:rsid w:val="004958A9"/>
    <w:rsid w:val="004B650B"/>
    <w:rsid w:val="004B69C0"/>
    <w:rsid w:val="004C1555"/>
    <w:rsid w:val="004D140E"/>
    <w:rsid w:val="004D3A64"/>
    <w:rsid w:val="004D441D"/>
    <w:rsid w:val="004D671D"/>
    <w:rsid w:val="004E1E45"/>
    <w:rsid w:val="004E2E84"/>
    <w:rsid w:val="004E61C4"/>
    <w:rsid w:val="004F2BE4"/>
    <w:rsid w:val="004F4526"/>
    <w:rsid w:val="00505356"/>
    <w:rsid w:val="0051413C"/>
    <w:rsid w:val="00515903"/>
    <w:rsid w:val="00520655"/>
    <w:rsid w:val="0052296B"/>
    <w:rsid w:val="00524FDD"/>
    <w:rsid w:val="00526D19"/>
    <w:rsid w:val="005306A7"/>
    <w:rsid w:val="00534178"/>
    <w:rsid w:val="00535D29"/>
    <w:rsid w:val="005378E7"/>
    <w:rsid w:val="0054529A"/>
    <w:rsid w:val="00564F2C"/>
    <w:rsid w:val="0056722E"/>
    <w:rsid w:val="005736D1"/>
    <w:rsid w:val="005748F7"/>
    <w:rsid w:val="00581C35"/>
    <w:rsid w:val="005976B5"/>
    <w:rsid w:val="005A115A"/>
    <w:rsid w:val="005A4F60"/>
    <w:rsid w:val="005A77B1"/>
    <w:rsid w:val="005B0368"/>
    <w:rsid w:val="005C5F4F"/>
    <w:rsid w:val="005C6928"/>
    <w:rsid w:val="005D1245"/>
    <w:rsid w:val="005F1F9D"/>
    <w:rsid w:val="005F277A"/>
    <w:rsid w:val="005F437B"/>
    <w:rsid w:val="0060129E"/>
    <w:rsid w:val="00617AF3"/>
    <w:rsid w:val="00620A37"/>
    <w:rsid w:val="00626EE9"/>
    <w:rsid w:val="006361E4"/>
    <w:rsid w:val="006417E0"/>
    <w:rsid w:val="00644A9B"/>
    <w:rsid w:val="00646675"/>
    <w:rsid w:val="00647911"/>
    <w:rsid w:val="0065292E"/>
    <w:rsid w:val="00665C62"/>
    <w:rsid w:val="00671717"/>
    <w:rsid w:val="00672650"/>
    <w:rsid w:val="00675002"/>
    <w:rsid w:val="0067718D"/>
    <w:rsid w:val="006809F1"/>
    <w:rsid w:val="00682641"/>
    <w:rsid w:val="00687158"/>
    <w:rsid w:val="006A1C87"/>
    <w:rsid w:val="006A4230"/>
    <w:rsid w:val="006A6175"/>
    <w:rsid w:val="006B1043"/>
    <w:rsid w:val="006B2CA2"/>
    <w:rsid w:val="006C2140"/>
    <w:rsid w:val="006C74AC"/>
    <w:rsid w:val="006D1148"/>
    <w:rsid w:val="006D1CD2"/>
    <w:rsid w:val="006E229B"/>
    <w:rsid w:val="006E23E1"/>
    <w:rsid w:val="006E2BDE"/>
    <w:rsid w:val="006E5C8C"/>
    <w:rsid w:val="006E60B2"/>
    <w:rsid w:val="006F37BF"/>
    <w:rsid w:val="00700793"/>
    <w:rsid w:val="00700837"/>
    <w:rsid w:val="00701DE6"/>
    <w:rsid w:val="00704C0F"/>
    <w:rsid w:val="007053FD"/>
    <w:rsid w:val="0071199E"/>
    <w:rsid w:val="007232A2"/>
    <w:rsid w:val="007250DC"/>
    <w:rsid w:val="00733203"/>
    <w:rsid w:val="007424DA"/>
    <w:rsid w:val="00744623"/>
    <w:rsid w:val="007456D8"/>
    <w:rsid w:val="00746710"/>
    <w:rsid w:val="007535D2"/>
    <w:rsid w:val="00754129"/>
    <w:rsid w:val="00754803"/>
    <w:rsid w:val="00757DF9"/>
    <w:rsid w:val="00761021"/>
    <w:rsid w:val="00761F1F"/>
    <w:rsid w:val="007620CB"/>
    <w:rsid w:val="00762AEA"/>
    <w:rsid w:val="00766377"/>
    <w:rsid w:val="007678D1"/>
    <w:rsid w:val="007707C2"/>
    <w:rsid w:val="00774225"/>
    <w:rsid w:val="00780321"/>
    <w:rsid w:val="007827C9"/>
    <w:rsid w:val="0078464A"/>
    <w:rsid w:val="00790289"/>
    <w:rsid w:val="00791BBD"/>
    <w:rsid w:val="00792643"/>
    <w:rsid w:val="0079370B"/>
    <w:rsid w:val="00795B48"/>
    <w:rsid w:val="007A1C4D"/>
    <w:rsid w:val="007A43D5"/>
    <w:rsid w:val="007A6B60"/>
    <w:rsid w:val="007C2EAE"/>
    <w:rsid w:val="007C3D31"/>
    <w:rsid w:val="007C78CF"/>
    <w:rsid w:val="007D15CB"/>
    <w:rsid w:val="007D33BF"/>
    <w:rsid w:val="007D379D"/>
    <w:rsid w:val="007E33BA"/>
    <w:rsid w:val="007E6FFA"/>
    <w:rsid w:val="007F0235"/>
    <w:rsid w:val="007F5B9B"/>
    <w:rsid w:val="00802566"/>
    <w:rsid w:val="00804B4A"/>
    <w:rsid w:val="00806786"/>
    <w:rsid w:val="008114D0"/>
    <w:rsid w:val="00816F27"/>
    <w:rsid w:val="00816FD0"/>
    <w:rsid w:val="00820BEA"/>
    <w:rsid w:val="00823C62"/>
    <w:rsid w:val="00823F3A"/>
    <w:rsid w:val="00824787"/>
    <w:rsid w:val="00825A65"/>
    <w:rsid w:val="00831272"/>
    <w:rsid w:val="00836500"/>
    <w:rsid w:val="00836B7B"/>
    <w:rsid w:val="008377C6"/>
    <w:rsid w:val="00845866"/>
    <w:rsid w:val="00845FF9"/>
    <w:rsid w:val="008513B0"/>
    <w:rsid w:val="008518F3"/>
    <w:rsid w:val="00854A98"/>
    <w:rsid w:val="008564AE"/>
    <w:rsid w:val="008575A4"/>
    <w:rsid w:val="00860666"/>
    <w:rsid w:val="0086074B"/>
    <w:rsid w:val="00862DC7"/>
    <w:rsid w:val="008654A4"/>
    <w:rsid w:val="00873DE7"/>
    <w:rsid w:val="00874E04"/>
    <w:rsid w:val="00877ECC"/>
    <w:rsid w:val="00877F4F"/>
    <w:rsid w:val="00891352"/>
    <w:rsid w:val="00892265"/>
    <w:rsid w:val="0089443E"/>
    <w:rsid w:val="008A1F44"/>
    <w:rsid w:val="008A2AC9"/>
    <w:rsid w:val="008A4E99"/>
    <w:rsid w:val="008A6A6A"/>
    <w:rsid w:val="008A74FE"/>
    <w:rsid w:val="008B1E04"/>
    <w:rsid w:val="008B6CB3"/>
    <w:rsid w:val="008C315C"/>
    <w:rsid w:val="008C518F"/>
    <w:rsid w:val="008C5EAD"/>
    <w:rsid w:val="008D12FB"/>
    <w:rsid w:val="008D15D0"/>
    <w:rsid w:val="008D7617"/>
    <w:rsid w:val="008D7E15"/>
    <w:rsid w:val="008E394C"/>
    <w:rsid w:val="008F2EB3"/>
    <w:rsid w:val="008F72C2"/>
    <w:rsid w:val="0090495D"/>
    <w:rsid w:val="00910A75"/>
    <w:rsid w:val="00913C8F"/>
    <w:rsid w:val="009154D1"/>
    <w:rsid w:val="00916698"/>
    <w:rsid w:val="00916C07"/>
    <w:rsid w:val="00924903"/>
    <w:rsid w:val="00926B38"/>
    <w:rsid w:val="009337AB"/>
    <w:rsid w:val="00935676"/>
    <w:rsid w:val="00935B9F"/>
    <w:rsid w:val="009400BF"/>
    <w:rsid w:val="00950C75"/>
    <w:rsid w:val="009543F6"/>
    <w:rsid w:val="009574CF"/>
    <w:rsid w:val="00961CAB"/>
    <w:rsid w:val="009629F2"/>
    <w:rsid w:val="009636E5"/>
    <w:rsid w:val="00963E63"/>
    <w:rsid w:val="00971117"/>
    <w:rsid w:val="00976675"/>
    <w:rsid w:val="0097699E"/>
    <w:rsid w:val="00980A8E"/>
    <w:rsid w:val="00982CDD"/>
    <w:rsid w:val="0098757A"/>
    <w:rsid w:val="0099483C"/>
    <w:rsid w:val="009A3AA5"/>
    <w:rsid w:val="009A5A85"/>
    <w:rsid w:val="009B1EA7"/>
    <w:rsid w:val="009B53B1"/>
    <w:rsid w:val="009C5C2E"/>
    <w:rsid w:val="009C6144"/>
    <w:rsid w:val="009D41D3"/>
    <w:rsid w:val="009D5EEB"/>
    <w:rsid w:val="009E29D9"/>
    <w:rsid w:val="009E3510"/>
    <w:rsid w:val="009F0C4F"/>
    <w:rsid w:val="009F27AA"/>
    <w:rsid w:val="009F31C5"/>
    <w:rsid w:val="009F4AC7"/>
    <w:rsid w:val="009F6CA7"/>
    <w:rsid w:val="009F7F2B"/>
    <w:rsid w:val="009F7FC4"/>
    <w:rsid w:val="00A03085"/>
    <w:rsid w:val="00A1399B"/>
    <w:rsid w:val="00A13C25"/>
    <w:rsid w:val="00A156A4"/>
    <w:rsid w:val="00A179FF"/>
    <w:rsid w:val="00A21D30"/>
    <w:rsid w:val="00A24A57"/>
    <w:rsid w:val="00A267F7"/>
    <w:rsid w:val="00A2711F"/>
    <w:rsid w:val="00A3702C"/>
    <w:rsid w:val="00A40DAD"/>
    <w:rsid w:val="00A47BA3"/>
    <w:rsid w:val="00A505DE"/>
    <w:rsid w:val="00A5495B"/>
    <w:rsid w:val="00A64CFE"/>
    <w:rsid w:val="00A67961"/>
    <w:rsid w:val="00A823B0"/>
    <w:rsid w:val="00A831D3"/>
    <w:rsid w:val="00A87BAC"/>
    <w:rsid w:val="00AA14E2"/>
    <w:rsid w:val="00AA200C"/>
    <w:rsid w:val="00AB0D99"/>
    <w:rsid w:val="00AB37CC"/>
    <w:rsid w:val="00AC3310"/>
    <w:rsid w:val="00AC58AE"/>
    <w:rsid w:val="00AC5DFD"/>
    <w:rsid w:val="00AC73D0"/>
    <w:rsid w:val="00AD247F"/>
    <w:rsid w:val="00AE4BD8"/>
    <w:rsid w:val="00AE5648"/>
    <w:rsid w:val="00AE74C4"/>
    <w:rsid w:val="00B1099F"/>
    <w:rsid w:val="00B13C69"/>
    <w:rsid w:val="00B14099"/>
    <w:rsid w:val="00B15CC7"/>
    <w:rsid w:val="00B310F0"/>
    <w:rsid w:val="00B372B2"/>
    <w:rsid w:val="00B4030C"/>
    <w:rsid w:val="00B408FA"/>
    <w:rsid w:val="00B421ED"/>
    <w:rsid w:val="00B50B80"/>
    <w:rsid w:val="00B57DD0"/>
    <w:rsid w:val="00B611D7"/>
    <w:rsid w:val="00B63A90"/>
    <w:rsid w:val="00B63EEF"/>
    <w:rsid w:val="00B651B0"/>
    <w:rsid w:val="00B65DBE"/>
    <w:rsid w:val="00B67725"/>
    <w:rsid w:val="00B67B18"/>
    <w:rsid w:val="00B73C7F"/>
    <w:rsid w:val="00B80227"/>
    <w:rsid w:val="00B8581F"/>
    <w:rsid w:val="00B86DD5"/>
    <w:rsid w:val="00B8742A"/>
    <w:rsid w:val="00B9146C"/>
    <w:rsid w:val="00BA10F2"/>
    <w:rsid w:val="00BB7654"/>
    <w:rsid w:val="00BC32D3"/>
    <w:rsid w:val="00BD13E8"/>
    <w:rsid w:val="00BD3995"/>
    <w:rsid w:val="00BD4F7B"/>
    <w:rsid w:val="00BD5E1C"/>
    <w:rsid w:val="00BE2F11"/>
    <w:rsid w:val="00BE5120"/>
    <w:rsid w:val="00BE51B7"/>
    <w:rsid w:val="00BE6C4E"/>
    <w:rsid w:val="00BF5E13"/>
    <w:rsid w:val="00C068E5"/>
    <w:rsid w:val="00C10724"/>
    <w:rsid w:val="00C12006"/>
    <w:rsid w:val="00C12224"/>
    <w:rsid w:val="00C166ED"/>
    <w:rsid w:val="00C1710D"/>
    <w:rsid w:val="00C1731A"/>
    <w:rsid w:val="00C20284"/>
    <w:rsid w:val="00C3476A"/>
    <w:rsid w:val="00C67BA1"/>
    <w:rsid w:val="00C86EC4"/>
    <w:rsid w:val="00C91AC2"/>
    <w:rsid w:val="00C96934"/>
    <w:rsid w:val="00C979A0"/>
    <w:rsid w:val="00CB17FC"/>
    <w:rsid w:val="00CB4368"/>
    <w:rsid w:val="00CC5E06"/>
    <w:rsid w:val="00CD09CD"/>
    <w:rsid w:val="00CD157E"/>
    <w:rsid w:val="00CD4EC6"/>
    <w:rsid w:val="00CD6EC5"/>
    <w:rsid w:val="00CE08C9"/>
    <w:rsid w:val="00CE0CC8"/>
    <w:rsid w:val="00CF070D"/>
    <w:rsid w:val="00CF162C"/>
    <w:rsid w:val="00CF4913"/>
    <w:rsid w:val="00D01916"/>
    <w:rsid w:val="00D103F6"/>
    <w:rsid w:val="00D20570"/>
    <w:rsid w:val="00D210FD"/>
    <w:rsid w:val="00D266DA"/>
    <w:rsid w:val="00D276C3"/>
    <w:rsid w:val="00D27D5A"/>
    <w:rsid w:val="00D318C0"/>
    <w:rsid w:val="00D32963"/>
    <w:rsid w:val="00D34AFE"/>
    <w:rsid w:val="00D37239"/>
    <w:rsid w:val="00D400C0"/>
    <w:rsid w:val="00D51331"/>
    <w:rsid w:val="00D555FF"/>
    <w:rsid w:val="00D62419"/>
    <w:rsid w:val="00D6351A"/>
    <w:rsid w:val="00D669C4"/>
    <w:rsid w:val="00D67A4B"/>
    <w:rsid w:val="00D75E8E"/>
    <w:rsid w:val="00D76A5C"/>
    <w:rsid w:val="00D76BE5"/>
    <w:rsid w:val="00D87003"/>
    <w:rsid w:val="00DA1B54"/>
    <w:rsid w:val="00DA56B1"/>
    <w:rsid w:val="00DA5D5A"/>
    <w:rsid w:val="00DA7696"/>
    <w:rsid w:val="00DA7EED"/>
    <w:rsid w:val="00DB0FD0"/>
    <w:rsid w:val="00DB4780"/>
    <w:rsid w:val="00DB4806"/>
    <w:rsid w:val="00DC54FB"/>
    <w:rsid w:val="00DC5A0D"/>
    <w:rsid w:val="00DC5D95"/>
    <w:rsid w:val="00DD0DBA"/>
    <w:rsid w:val="00DE296A"/>
    <w:rsid w:val="00DE2A1F"/>
    <w:rsid w:val="00DE4E14"/>
    <w:rsid w:val="00DF047B"/>
    <w:rsid w:val="00DF05C7"/>
    <w:rsid w:val="00DF0F8C"/>
    <w:rsid w:val="00DF110E"/>
    <w:rsid w:val="00DF1773"/>
    <w:rsid w:val="00DF45B0"/>
    <w:rsid w:val="00E17AB8"/>
    <w:rsid w:val="00E20AC9"/>
    <w:rsid w:val="00E26B09"/>
    <w:rsid w:val="00E30E81"/>
    <w:rsid w:val="00E45B84"/>
    <w:rsid w:val="00E47781"/>
    <w:rsid w:val="00E668CD"/>
    <w:rsid w:val="00E66BD4"/>
    <w:rsid w:val="00E67AEA"/>
    <w:rsid w:val="00E716DA"/>
    <w:rsid w:val="00E76333"/>
    <w:rsid w:val="00E82259"/>
    <w:rsid w:val="00E8441B"/>
    <w:rsid w:val="00E84F56"/>
    <w:rsid w:val="00EA1243"/>
    <w:rsid w:val="00EA1839"/>
    <w:rsid w:val="00EA5C54"/>
    <w:rsid w:val="00EA5FAB"/>
    <w:rsid w:val="00EA7F1D"/>
    <w:rsid w:val="00EC1B21"/>
    <w:rsid w:val="00ED19C4"/>
    <w:rsid w:val="00ED33B3"/>
    <w:rsid w:val="00EE15F0"/>
    <w:rsid w:val="00EE5E8E"/>
    <w:rsid w:val="00EF0672"/>
    <w:rsid w:val="00EF4CE5"/>
    <w:rsid w:val="00EF548E"/>
    <w:rsid w:val="00EF61F4"/>
    <w:rsid w:val="00F01A8B"/>
    <w:rsid w:val="00F01ED7"/>
    <w:rsid w:val="00F023ED"/>
    <w:rsid w:val="00F03356"/>
    <w:rsid w:val="00F034DE"/>
    <w:rsid w:val="00F04DB4"/>
    <w:rsid w:val="00F06271"/>
    <w:rsid w:val="00F14646"/>
    <w:rsid w:val="00F1605F"/>
    <w:rsid w:val="00F2287F"/>
    <w:rsid w:val="00F25089"/>
    <w:rsid w:val="00F32A53"/>
    <w:rsid w:val="00F35A13"/>
    <w:rsid w:val="00F40882"/>
    <w:rsid w:val="00F41798"/>
    <w:rsid w:val="00F5036A"/>
    <w:rsid w:val="00F55F23"/>
    <w:rsid w:val="00F60577"/>
    <w:rsid w:val="00F63456"/>
    <w:rsid w:val="00F67369"/>
    <w:rsid w:val="00F71C88"/>
    <w:rsid w:val="00F74F8C"/>
    <w:rsid w:val="00F76B7E"/>
    <w:rsid w:val="00F810CC"/>
    <w:rsid w:val="00F82580"/>
    <w:rsid w:val="00F83C69"/>
    <w:rsid w:val="00F850C0"/>
    <w:rsid w:val="00F85A57"/>
    <w:rsid w:val="00F93018"/>
    <w:rsid w:val="00F9614F"/>
    <w:rsid w:val="00FA5526"/>
    <w:rsid w:val="00FA6393"/>
    <w:rsid w:val="00FA6836"/>
    <w:rsid w:val="00FB01B4"/>
    <w:rsid w:val="00FB20D8"/>
    <w:rsid w:val="00FC0DF2"/>
    <w:rsid w:val="00FC42C2"/>
    <w:rsid w:val="00FC4FBE"/>
    <w:rsid w:val="00FC64EB"/>
    <w:rsid w:val="00FD4384"/>
    <w:rsid w:val="00FE405A"/>
    <w:rsid w:val="00FE416B"/>
    <w:rsid w:val="00FE46A5"/>
    <w:rsid w:val="00FF146F"/>
    <w:rsid w:val="00FF1838"/>
    <w:rsid w:val="00FF3D89"/>
    <w:rsid w:val="00FF48FA"/>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EFA29-33F9-40D3-8821-12C3BD19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EB3"/>
  </w:style>
  <w:style w:type="paragraph" w:styleId="Heading3">
    <w:name w:val="heading 3"/>
    <w:basedOn w:val="Normal"/>
    <w:link w:val="Heading3Char"/>
    <w:uiPriority w:val="9"/>
    <w:qFormat/>
    <w:rsid w:val="00AE56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3F6"/>
    <w:rPr>
      <w:color w:val="0563C1" w:themeColor="hyperlink"/>
      <w:u w:val="single"/>
    </w:rPr>
  </w:style>
  <w:style w:type="paragraph" w:styleId="ListParagraph">
    <w:name w:val="List Paragraph"/>
    <w:basedOn w:val="Normal"/>
    <w:uiPriority w:val="34"/>
    <w:qFormat/>
    <w:rsid w:val="00D103F6"/>
    <w:pPr>
      <w:ind w:left="720"/>
      <w:contextualSpacing/>
    </w:pPr>
  </w:style>
  <w:style w:type="character" w:styleId="FollowedHyperlink">
    <w:name w:val="FollowedHyperlink"/>
    <w:basedOn w:val="DefaultParagraphFont"/>
    <w:uiPriority w:val="99"/>
    <w:semiHidden/>
    <w:unhideWhenUsed/>
    <w:rsid w:val="00266B0C"/>
    <w:rPr>
      <w:color w:val="954F72" w:themeColor="followedHyperlink"/>
      <w:u w:val="single"/>
    </w:rPr>
  </w:style>
  <w:style w:type="paragraph" w:styleId="Header">
    <w:name w:val="header"/>
    <w:basedOn w:val="Normal"/>
    <w:link w:val="HeaderChar"/>
    <w:uiPriority w:val="99"/>
    <w:unhideWhenUsed/>
    <w:rsid w:val="00DA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696"/>
  </w:style>
  <w:style w:type="paragraph" w:styleId="Footer">
    <w:name w:val="footer"/>
    <w:basedOn w:val="Normal"/>
    <w:link w:val="FooterChar"/>
    <w:uiPriority w:val="99"/>
    <w:unhideWhenUsed/>
    <w:rsid w:val="00DA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696"/>
  </w:style>
  <w:style w:type="paragraph" w:styleId="BalloonText">
    <w:name w:val="Balloon Text"/>
    <w:basedOn w:val="Normal"/>
    <w:link w:val="BalloonTextChar"/>
    <w:uiPriority w:val="99"/>
    <w:semiHidden/>
    <w:unhideWhenUsed/>
    <w:rsid w:val="00784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4A"/>
    <w:rPr>
      <w:rFonts w:ascii="Segoe UI" w:hAnsi="Segoe UI" w:cs="Segoe UI"/>
      <w:sz w:val="18"/>
      <w:szCs w:val="18"/>
    </w:rPr>
  </w:style>
  <w:style w:type="character" w:customStyle="1" w:styleId="tgc">
    <w:name w:val="_tgc"/>
    <w:basedOn w:val="DefaultParagraphFont"/>
    <w:rsid w:val="004114D2"/>
  </w:style>
  <w:style w:type="paragraph" w:styleId="NormalWeb">
    <w:name w:val="Normal (Web)"/>
    <w:basedOn w:val="Normal"/>
    <w:uiPriority w:val="99"/>
    <w:semiHidden/>
    <w:unhideWhenUsed/>
    <w:rsid w:val="00270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04A5"/>
  </w:style>
  <w:style w:type="table" w:styleId="TableGrid">
    <w:name w:val="Table Grid"/>
    <w:basedOn w:val="TableNormal"/>
    <w:uiPriority w:val="39"/>
    <w:rsid w:val="00B1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564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03791">
      <w:bodyDiv w:val="1"/>
      <w:marLeft w:val="0"/>
      <w:marRight w:val="0"/>
      <w:marTop w:val="0"/>
      <w:marBottom w:val="0"/>
      <w:divBdr>
        <w:top w:val="none" w:sz="0" w:space="0" w:color="auto"/>
        <w:left w:val="none" w:sz="0" w:space="0" w:color="auto"/>
        <w:bottom w:val="none" w:sz="0" w:space="0" w:color="auto"/>
        <w:right w:val="none" w:sz="0" w:space="0" w:color="auto"/>
      </w:divBdr>
      <w:divsChild>
        <w:div w:id="2030183027">
          <w:marLeft w:val="0"/>
          <w:marRight w:val="0"/>
          <w:marTop w:val="0"/>
          <w:marBottom w:val="0"/>
          <w:divBdr>
            <w:top w:val="none" w:sz="0" w:space="0" w:color="auto"/>
            <w:left w:val="none" w:sz="0" w:space="0" w:color="auto"/>
            <w:bottom w:val="none" w:sz="0" w:space="0" w:color="auto"/>
            <w:right w:val="none" w:sz="0" w:space="0" w:color="auto"/>
          </w:divBdr>
          <w:divsChild>
            <w:div w:id="1808549642">
              <w:marLeft w:val="0"/>
              <w:marRight w:val="0"/>
              <w:marTop w:val="0"/>
              <w:marBottom w:val="0"/>
              <w:divBdr>
                <w:top w:val="none" w:sz="0" w:space="0" w:color="auto"/>
                <w:left w:val="single" w:sz="6" w:space="0" w:color="E2E2E2"/>
                <w:bottom w:val="none" w:sz="0" w:space="0" w:color="auto"/>
                <w:right w:val="single" w:sz="6" w:space="0" w:color="E2E2E2"/>
              </w:divBdr>
              <w:divsChild>
                <w:div w:id="219707313">
                  <w:marLeft w:val="0"/>
                  <w:marRight w:val="0"/>
                  <w:marTop w:val="0"/>
                  <w:marBottom w:val="0"/>
                  <w:divBdr>
                    <w:top w:val="none" w:sz="0" w:space="0" w:color="auto"/>
                    <w:left w:val="none" w:sz="0" w:space="0" w:color="auto"/>
                    <w:bottom w:val="none" w:sz="0" w:space="0" w:color="auto"/>
                    <w:right w:val="none" w:sz="0" w:space="0" w:color="auto"/>
                  </w:divBdr>
                  <w:divsChild>
                    <w:div w:id="1413968354">
                      <w:marLeft w:val="0"/>
                      <w:marRight w:val="0"/>
                      <w:marTop w:val="0"/>
                      <w:marBottom w:val="0"/>
                      <w:divBdr>
                        <w:top w:val="none" w:sz="0" w:space="0" w:color="auto"/>
                        <w:left w:val="none" w:sz="0" w:space="0" w:color="auto"/>
                        <w:bottom w:val="none" w:sz="0" w:space="0" w:color="auto"/>
                        <w:right w:val="none" w:sz="0" w:space="0" w:color="auto"/>
                      </w:divBdr>
                      <w:divsChild>
                        <w:div w:id="810942750">
                          <w:marLeft w:val="0"/>
                          <w:marRight w:val="0"/>
                          <w:marTop w:val="0"/>
                          <w:marBottom w:val="0"/>
                          <w:divBdr>
                            <w:top w:val="none" w:sz="0" w:space="0" w:color="auto"/>
                            <w:left w:val="none" w:sz="0" w:space="0" w:color="auto"/>
                            <w:bottom w:val="none" w:sz="0" w:space="0" w:color="auto"/>
                            <w:right w:val="none" w:sz="0" w:space="0" w:color="auto"/>
                          </w:divBdr>
                          <w:divsChild>
                            <w:div w:id="1679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033">
      <w:bodyDiv w:val="1"/>
      <w:marLeft w:val="0"/>
      <w:marRight w:val="0"/>
      <w:marTop w:val="0"/>
      <w:marBottom w:val="0"/>
      <w:divBdr>
        <w:top w:val="none" w:sz="0" w:space="0" w:color="auto"/>
        <w:left w:val="none" w:sz="0" w:space="0" w:color="auto"/>
        <w:bottom w:val="none" w:sz="0" w:space="0" w:color="auto"/>
        <w:right w:val="none" w:sz="0" w:space="0" w:color="auto"/>
      </w:divBdr>
    </w:div>
    <w:div w:id="985016423">
      <w:bodyDiv w:val="1"/>
      <w:marLeft w:val="0"/>
      <w:marRight w:val="0"/>
      <w:marTop w:val="0"/>
      <w:marBottom w:val="0"/>
      <w:divBdr>
        <w:top w:val="none" w:sz="0" w:space="0" w:color="auto"/>
        <w:left w:val="none" w:sz="0" w:space="0" w:color="auto"/>
        <w:bottom w:val="none" w:sz="0" w:space="0" w:color="auto"/>
        <w:right w:val="none" w:sz="0" w:space="0" w:color="auto"/>
      </w:divBdr>
    </w:div>
    <w:div w:id="1561558154">
      <w:bodyDiv w:val="1"/>
      <w:marLeft w:val="0"/>
      <w:marRight w:val="0"/>
      <w:marTop w:val="0"/>
      <w:marBottom w:val="0"/>
      <w:divBdr>
        <w:top w:val="none" w:sz="0" w:space="0" w:color="auto"/>
        <w:left w:val="none" w:sz="0" w:space="0" w:color="auto"/>
        <w:bottom w:val="none" w:sz="0" w:space="0" w:color="auto"/>
        <w:right w:val="none" w:sz="0" w:space="0" w:color="auto"/>
      </w:divBdr>
      <w:divsChild>
        <w:div w:id="1316107637">
          <w:marLeft w:val="0"/>
          <w:marRight w:val="0"/>
          <w:marTop w:val="0"/>
          <w:marBottom w:val="0"/>
          <w:divBdr>
            <w:top w:val="none" w:sz="0" w:space="0" w:color="auto"/>
            <w:left w:val="none" w:sz="0" w:space="0" w:color="auto"/>
            <w:bottom w:val="none" w:sz="0" w:space="0" w:color="auto"/>
            <w:right w:val="none" w:sz="0" w:space="0" w:color="auto"/>
          </w:divBdr>
        </w:div>
        <w:div w:id="1451362773">
          <w:marLeft w:val="0"/>
          <w:marRight w:val="0"/>
          <w:marTop w:val="0"/>
          <w:marBottom w:val="0"/>
          <w:divBdr>
            <w:top w:val="none" w:sz="0" w:space="0" w:color="auto"/>
            <w:left w:val="none" w:sz="0" w:space="0" w:color="auto"/>
            <w:bottom w:val="none" w:sz="0" w:space="0" w:color="auto"/>
            <w:right w:val="none" w:sz="0" w:space="0" w:color="auto"/>
          </w:divBdr>
        </w:div>
        <w:div w:id="118987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tty.edu/art/collection/objects/827/gerrit-van-honthorst-christ-crowned-with-thorns-dutch-about-1620/" TargetMode="External"/><Relationship Id="rId18" Type="http://schemas.openxmlformats.org/officeDocument/2006/relationships/hyperlink" Target="http://andrew-sabori.com/" TargetMode="External"/><Relationship Id="rId26" Type="http://schemas.openxmlformats.org/officeDocument/2006/relationships/hyperlink" Target="http://andrew-sabori.com/" TargetMode="External"/><Relationship Id="rId39" Type="http://schemas.openxmlformats.org/officeDocument/2006/relationships/hyperlink" Target="http://www.getty.edu/education/teachers/building_lessons/introducing_line.pdf" TargetMode="External"/><Relationship Id="rId21" Type="http://schemas.openxmlformats.org/officeDocument/2006/relationships/hyperlink" Target="http://turnercenter.org/art-education-partnerships/" TargetMode="External"/><Relationship Id="rId34" Type="http://schemas.openxmlformats.org/officeDocument/2006/relationships/hyperlink" Target="http://turnercenter.org/art-education-partnerships/" TargetMode="External"/><Relationship Id="rId42" Type="http://schemas.openxmlformats.org/officeDocument/2006/relationships/hyperlink" Target="http://turnercenter.org/art-education-partnerships/" TargetMode="External"/><Relationship Id="rId47" Type="http://schemas.openxmlformats.org/officeDocument/2006/relationships/hyperlink" Target="http://turnercenter.org/art-education-partnerships/" TargetMode="External"/><Relationship Id="rId50" Type="http://schemas.openxmlformats.org/officeDocument/2006/relationships/hyperlink" Target="http://www.getty.edu/art/collection/objects/827/gerrit-van-honthorst-christ-crowned-with-thorns-dutch-about-1620/" TargetMode="External"/><Relationship Id="rId55" Type="http://schemas.openxmlformats.org/officeDocument/2006/relationships/hyperlink" Target="http://www.getty.edu/education/teachers/building_lessons/introducing_shape.pdf" TargetMode="External"/><Relationship Id="rId63" Type="http://schemas.openxmlformats.org/officeDocument/2006/relationships/hyperlink" Target="http://andrew-sabori.com/" TargetMode="External"/><Relationship Id="rId68" Type="http://schemas.openxmlformats.org/officeDocument/2006/relationships/hyperlink" Target="http://turnercenter.org/art-education-partnership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tty.edu/education/teachers/building_lessons/introducing_line.pdf" TargetMode="External"/><Relationship Id="rId29" Type="http://schemas.openxmlformats.org/officeDocument/2006/relationships/hyperlink" Target="http://turnercenter.org/art-education-partne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rnercenter.org/art-education-partnerships/" TargetMode="External"/><Relationship Id="rId24" Type="http://schemas.openxmlformats.org/officeDocument/2006/relationships/hyperlink" Target="http://andrew-sabori.com/" TargetMode="External"/><Relationship Id="rId32" Type="http://schemas.openxmlformats.org/officeDocument/2006/relationships/hyperlink" Target="http://andrew-sabori.com/" TargetMode="External"/><Relationship Id="rId37" Type="http://schemas.openxmlformats.org/officeDocument/2006/relationships/hyperlink" Target="http://turnercenter.org/art-education-partnerships/" TargetMode="External"/><Relationship Id="rId40" Type="http://schemas.openxmlformats.org/officeDocument/2006/relationships/hyperlink" Target="http://www.getty.edu/education/teachers/building_lessons/introducing_shape.pdf" TargetMode="External"/><Relationship Id="rId45" Type="http://schemas.openxmlformats.org/officeDocument/2006/relationships/hyperlink" Target="http://turnercenter.org/art-education-partnerships/" TargetMode="External"/><Relationship Id="rId53" Type="http://schemas.openxmlformats.org/officeDocument/2006/relationships/hyperlink" Target="http://turnercenter.org/art-education-partnerships/" TargetMode="External"/><Relationship Id="rId58" Type="http://schemas.openxmlformats.org/officeDocument/2006/relationships/hyperlink" Target="http://andrew-sabori.com/" TargetMode="External"/><Relationship Id="rId66" Type="http://schemas.openxmlformats.org/officeDocument/2006/relationships/hyperlink" Target="http://andrew-sabori.com/" TargetMode="External"/><Relationship Id="rId5" Type="http://schemas.openxmlformats.org/officeDocument/2006/relationships/webSettings" Target="webSettings.xml"/><Relationship Id="rId15" Type="http://schemas.openxmlformats.org/officeDocument/2006/relationships/hyperlink" Target="http://www.getty.edu/education/for_teachers/building_lessons/elements.html" TargetMode="External"/><Relationship Id="rId23" Type="http://schemas.openxmlformats.org/officeDocument/2006/relationships/hyperlink" Target="http://andrew-sabori.com/" TargetMode="External"/><Relationship Id="rId28" Type="http://schemas.openxmlformats.org/officeDocument/2006/relationships/hyperlink" Target="http://turnercenter.org/" TargetMode="External"/><Relationship Id="rId36" Type="http://schemas.openxmlformats.org/officeDocument/2006/relationships/hyperlink" Target="http://www.getty.edu/art/collection/objects/827/gerrit-van-honthorst-christ-crowned-with-thorns-dutch-about-1620/" TargetMode="External"/><Relationship Id="rId49" Type="http://schemas.openxmlformats.org/officeDocument/2006/relationships/hyperlink" Target="mailto:ddavis@turnercenter.org" TargetMode="External"/><Relationship Id="rId57" Type="http://schemas.openxmlformats.org/officeDocument/2006/relationships/hyperlink" Target="http://andrew-sabori.com/" TargetMode="External"/><Relationship Id="rId61" Type="http://schemas.openxmlformats.org/officeDocument/2006/relationships/hyperlink" Target="http://turnercenter.org/art-education-partnerships/" TargetMode="External"/><Relationship Id="rId10" Type="http://schemas.openxmlformats.org/officeDocument/2006/relationships/hyperlink" Target="http://www.getty.edu/education/teachers/classroom_resources/curricula/looking_learning_midhi/looking_learning_midhi_lesson_plan_index.html" TargetMode="External"/><Relationship Id="rId19" Type="http://schemas.openxmlformats.org/officeDocument/2006/relationships/hyperlink" Target="http://turnercenter.org/art-education-partnerships/" TargetMode="External"/><Relationship Id="rId31" Type="http://schemas.openxmlformats.org/officeDocument/2006/relationships/hyperlink" Target="http://turnercenter.org/art-education-partnerships/" TargetMode="External"/><Relationship Id="rId44" Type="http://schemas.openxmlformats.org/officeDocument/2006/relationships/hyperlink" Target="http://turnercenter.org/" TargetMode="External"/><Relationship Id="rId52" Type="http://schemas.openxmlformats.org/officeDocument/2006/relationships/hyperlink" Target="https://www.youtube.com/watch?v=jEXcFcJpYuI" TargetMode="External"/><Relationship Id="rId60" Type="http://schemas.openxmlformats.org/officeDocument/2006/relationships/hyperlink" Target="http://www.getty.edu/" TargetMode="External"/><Relationship Id="rId65" Type="http://schemas.openxmlformats.org/officeDocument/2006/relationships/hyperlink" Target="http://turnercenter.org/art-education-partnership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urnercenter.org/art-education-partnerships/" TargetMode="External"/><Relationship Id="rId22" Type="http://schemas.openxmlformats.org/officeDocument/2006/relationships/hyperlink" Target="http://turnercenter.org/art-education-partnerships/" TargetMode="External"/><Relationship Id="rId27" Type="http://schemas.openxmlformats.org/officeDocument/2006/relationships/hyperlink" Target="http://www.youtube.com/watch?v=_Ntd2QOsFEM&amp;feature=youtu.be" TargetMode="External"/><Relationship Id="rId30" Type="http://schemas.openxmlformats.org/officeDocument/2006/relationships/hyperlink" Target="http://andrew-sabori.com/" TargetMode="External"/><Relationship Id="rId35" Type="http://schemas.openxmlformats.org/officeDocument/2006/relationships/hyperlink" Target="http://turnercenter.org/art-education-partnerships/" TargetMode="External"/><Relationship Id="rId43" Type="http://schemas.openxmlformats.org/officeDocument/2006/relationships/hyperlink" Target="http://turnercenter.org/art-education-partnerships/" TargetMode="External"/><Relationship Id="rId48" Type="http://schemas.openxmlformats.org/officeDocument/2006/relationships/hyperlink" Target="http://andrew-sabori.com/" TargetMode="External"/><Relationship Id="rId56" Type="http://schemas.openxmlformats.org/officeDocument/2006/relationships/hyperlink" Target="http://turnercenter.org/art-education-partnerships/" TargetMode="External"/><Relationship Id="rId64" Type="http://schemas.openxmlformats.org/officeDocument/2006/relationships/hyperlink" Target="http://turnercenter.org/art-education-partnerships/" TargetMode="External"/><Relationship Id="rId69" Type="http://schemas.openxmlformats.org/officeDocument/2006/relationships/hyperlink" Target="http://turnercenter.org/art-education-partnerships/" TargetMode="External"/><Relationship Id="rId8" Type="http://schemas.openxmlformats.org/officeDocument/2006/relationships/hyperlink" Target="http://www.getty.edu" TargetMode="External"/><Relationship Id="rId51" Type="http://schemas.openxmlformats.org/officeDocument/2006/relationships/hyperlink" Target="http://turnercenter.org/art-education-partnership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turnercenter.org/art-education-partnerships/" TargetMode="External"/><Relationship Id="rId17" Type="http://schemas.openxmlformats.org/officeDocument/2006/relationships/hyperlink" Target="http://www.getty.edu/education/teachers/building_lessons/introducing_shape.pdf" TargetMode="External"/><Relationship Id="rId25" Type="http://schemas.openxmlformats.org/officeDocument/2006/relationships/hyperlink" Target="http://turnercenter.org/art-education-partnerships/" TargetMode="External"/><Relationship Id="rId33" Type="http://schemas.openxmlformats.org/officeDocument/2006/relationships/hyperlink" Target="http://turnercenter.org/art-education-partnerships/" TargetMode="External"/><Relationship Id="rId38" Type="http://schemas.openxmlformats.org/officeDocument/2006/relationships/hyperlink" Target="http://www.getty.edu/education/for_teachers/building_lessons/elements.html" TargetMode="External"/><Relationship Id="rId46" Type="http://schemas.openxmlformats.org/officeDocument/2006/relationships/hyperlink" Target="http://andrew-sabori.com/" TargetMode="External"/><Relationship Id="rId59" Type="http://schemas.openxmlformats.org/officeDocument/2006/relationships/hyperlink" Target="http://turnercenter.org/art-education-partnerships/" TargetMode="External"/><Relationship Id="rId67" Type="http://schemas.openxmlformats.org/officeDocument/2006/relationships/hyperlink" Target="http://turnercenter.org/art-education-partnerships/" TargetMode="External"/><Relationship Id="rId20" Type="http://schemas.openxmlformats.org/officeDocument/2006/relationships/hyperlink" Target="http://turnercenter.org/art-education-partnerships/" TargetMode="External"/><Relationship Id="rId41" Type="http://schemas.openxmlformats.org/officeDocument/2006/relationships/hyperlink" Target="http://andrew-sabori.com/" TargetMode="External"/><Relationship Id="rId54" Type="http://schemas.openxmlformats.org/officeDocument/2006/relationships/hyperlink" Target="http://www.getty.edu/education/teachers/building_lessons/introducing_line.pdf" TargetMode="External"/><Relationship Id="rId62" Type="http://schemas.openxmlformats.org/officeDocument/2006/relationships/hyperlink" Target="http://andrew-sabori.com/"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117A-CC8B-40F8-B420-D038A341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7</cp:revision>
  <cp:lastPrinted>2016-09-21T19:03:00Z</cp:lastPrinted>
  <dcterms:created xsi:type="dcterms:W3CDTF">2018-01-11T19:58:00Z</dcterms:created>
  <dcterms:modified xsi:type="dcterms:W3CDTF">2018-01-30T19:19:00Z</dcterms:modified>
</cp:coreProperties>
</file>