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4716" w:rsidRPr="00FC50D3" w:rsidRDefault="00144716" w:rsidP="00FC50D3">
      <w:pPr>
        <w:spacing w:after="0"/>
        <w:jc w:val="center"/>
        <w:rPr>
          <w:rFonts w:ascii="Arial" w:hAnsi="Arial" w:cs="Arial"/>
          <w:b/>
          <w:sz w:val="36"/>
          <w:szCs w:val="36"/>
        </w:rPr>
      </w:pPr>
      <w:r w:rsidRPr="00FC50D3">
        <w:rPr>
          <w:rFonts w:ascii="Arial" w:hAnsi="Arial" w:cs="Arial"/>
          <w:b/>
          <w:sz w:val="36"/>
          <w:szCs w:val="36"/>
        </w:rPr>
        <w:t>Alfred Phillips Biography and Artist Statement</w:t>
      </w:r>
    </w:p>
    <w:p w:rsidR="00FC50D3" w:rsidRDefault="004100D8" w:rsidP="004100D8">
      <w:pPr>
        <w:spacing w:after="0"/>
        <w:ind w:left="2880" w:firstLine="720"/>
        <w:rPr>
          <w:rFonts w:ascii="Arial" w:hAnsi="Arial" w:cs="Arial"/>
          <w:b/>
          <w:sz w:val="24"/>
          <w:szCs w:val="24"/>
        </w:rPr>
      </w:pPr>
      <w:r w:rsidRPr="0031585A">
        <w:rPr>
          <w:rFonts w:ascii="Arial" w:hAnsi="Arial" w:cs="Arial"/>
          <w:sz w:val="24"/>
          <w:szCs w:val="24"/>
        </w:rPr>
        <w:t xml:space="preserve">(view on </w:t>
      </w:r>
      <w:hyperlink r:id="rId4" w:history="1">
        <w:r w:rsidRPr="0031585A">
          <w:rPr>
            <w:rStyle w:val="Hyperlink"/>
            <w:rFonts w:ascii="Arial" w:hAnsi="Arial" w:cs="Arial"/>
            <w:sz w:val="24"/>
            <w:szCs w:val="24"/>
          </w:rPr>
          <w:t>Turner Center’s</w:t>
        </w:r>
      </w:hyperlink>
      <w:r w:rsidRPr="0031585A">
        <w:rPr>
          <w:rFonts w:ascii="Arial" w:hAnsi="Arial" w:cs="Arial"/>
          <w:sz w:val="24"/>
          <w:szCs w:val="24"/>
        </w:rPr>
        <w:t xml:space="preserve"> website)</w:t>
      </w:r>
    </w:p>
    <w:p w:rsidR="00493F89" w:rsidRPr="00144716" w:rsidRDefault="00493F89">
      <w:pPr>
        <w:rPr>
          <w:rFonts w:ascii="Arial" w:hAnsi="Arial" w:cs="Arial"/>
          <w:sz w:val="24"/>
          <w:szCs w:val="24"/>
        </w:rPr>
      </w:pPr>
      <w:r w:rsidRPr="00731867">
        <w:rPr>
          <w:rFonts w:ascii="Arial" w:hAnsi="Arial" w:cs="Arial"/>
          <w:b/>
          <w:sz w:val="24"/>
          <w:szCs w:val="24"/>
        </w:rPr>
        <w:t xml:space="preserve">Biography </w:t>
      </w:r>
    </w:p>
    <w:p w:rsidR="00493F89" w:rsidRDefault="00493F89" w:rsidP="00F81D74">
      <w:pPr>
        <w:spacing w:after="0"/>
        <w:rPr>
          <w:rFonts w:ascii="Arial" w:hAnsi="Arial" w:cs="Arial"/>
          <w:sz w:val="24"/>
          <w:szCs w:val="24"/>
        </w:rPr>
      </w:pPr>
      <w:r w:rsidRPr="00144716">
        <w:rPr>
          <w:rFonts w:ascii="Arial" w:hAnsi="Arial" w:cs="Arial"/>
          <w:sz w:val="24"/>
          <w:szCs w:val="24"/>
        </w:rPr>
        <w:t>Alfred Phillips is a Gainesville-based artist who specializes in acrylic painting. Educated at Louisville, Kentucky’s Art Center School, Phillips had a long, successful career in commercial art that included stints at ad agencies, then at his own graphic design firm. In 2003 he closed the firm and took up art full time when he relocated to Fort Lauderdale, where he spent a decade racking up countless awards, including more than a dozen Best in Show designations and sales on national and international levels. His work can be viewed at Rossetti Fine Art Gallery in Fort Lauderdale, FL and Patent-Arts Gallery in Gainesville, FL.</w:t>
      </w:r>
    </w:p>
    <w:p w:rsidR="00144716" w:rsidRDefault="00144716" w:rsidP="00F81D74">
      <w:pPr>
        <w:spacing w:after="0"/>
        <w:rPr>
          <w:rFonts w:ascii="Arial" w:hAnsi="Arial" w:cs="Arial"/>
          <w:sz w:val="24"/>
          <w:szCs w:val="24"/>
        </w:rPr>
      </w:pPr>
    </w:p>
    <w:p w:rsidR="00144716" w:rsidRDefault="00144716" w:rsidP="00F81D74">
      <w:pPr>
        <w:spacing w:after="0"/>
        <w:rPr>
          <w:rFonts w:ascii="Arial" w:hAnsi="Arial" w:cs="Arial"/>
          <w:sz w:val="24"/>
          <w:szCs w:val="24"/>
        </w:rPr>
      </w:pPr>
      <w:r w:rsidRPr="00731867">
        <w:rPr>
          <w:rFonts w:ascii="Arial" w:hAnsi="Arial" w:cs="Arial"/>
          <w:b/>
          <w:sz w:val="24"/>
          <w:szCs w:val="24"/>
        </w:rPr>
        <w:t>Artist Statement</w:t>
      </w:r>
      <w:r>
        <w:rPr>
          <w:rFonts w:ascii="Arial" w:hAnsi="Arial" w:cs="Arial"/>
          <w:sz w:val="24"/>
          <w:szCs w:val="24"/>
        </w:rPr>
        <w:t xml:space="preserve"> (which includes his style of work)</w:t>
      </w:r>
    </w:p>
    <w:p w:rsidR="00144716" w:rsidRDefault="00144716" w:rsidP="00F81D74">
      <w:pPr>
        <w:spacing w:after="0"/>
        <w:rPr>
          <w:rFonts w:ascii="Arial" w:hAnsi="Arial" w:cs="Arial"/>
          <w:sz w:val="24"/>
          <w:szCs w:val="24"/>
        </w:rPr>
      </w:pPr>
      <w:r>
        <w:rPr>
          <w:rFonts w:ascii="Arial" w:hAnsi="Arial" w:cs="Arial"/>
          <w:sz w:val="24"/>
          <w:szCs w:val="24"/>
        </w:rPr>
        <w:t xml:space="preserve">“Because I always paint </w:t>
      </w:r>
      <w:r w:rsidRPr="00031B6B">
        <w:rPr>
          <w:rFonts w:ascii="Arial" w:hAnsi="Arial" w:cs="Arial"/>
          <w:sz w:val="24"/>
          <w:szCs w:val="24"/>
          <w:u w:val="single"/>
        </w:rPr>
        <w:t>realistically</w:t>
      </w:r>
      <w:r>
        <w:rPr>
          <w:rFonts w:ascii="Arial" w:hAnsi="Arial" w:cs="Arial"/>
          <w:sz w:val="24"/>
          <w:szCs w:val="24"/>
        </w:rPr>
        <w:t xml:space="preserve"> but never to the point of </w:t>
      </w:r>
      <w:r w:rsidRPr="00144716">
        <w:rPr>
          <w:rFonts w:ascii="Arial" w:hAnsi="Arial" w:cs="Arial"/>
          <w:sz w:val="24"/>
          <w:szCs w:val="24"/>
          <w:u w:val="single"/>
        </w:rPr>
        <w:t>photorealism</w:t>
      </w:r>
      <w:r>
        <w:rPr>
          <w:rFonts w:ascii="Arial" w:hAnsi="Arial" w:cs="Arial"/>
          <w:sz w:val="24"/>
          <w:szCs w:val="24"/>
        </w:rPr>
        <w:t xml:space="preserve">, I call my work ‘contemporary realism’, and it often has a narrative theme. I will sometimes incorporate almost </w:t>
      </w:r>
      <w:r w:rsidRPr="00144716">
        <w:rPr>
          <w:rFonts w:ascii="Arial" w:hAnsi="Arial" w:cs="Arial"/>
          <w:sz w:val="24"/>
          <w:szCs w:val="24"/>
          <w:u w:val="single"/>
        </w:rPr>
        <w:t>abstract-like areas</w:t>
      </w:r>
      <w:r>
        <w:rPr>
          <w:rFonts w:ascii="Arial" w:hAnsi="Arial" w:cs="Arial"/>
          <w:sz w:val="24"/>
          <w:szCs w:val="24"/>
        </w:rPr>
        <w:t xml:space="preserve">, with drips and splatters, and shapes and angles, even in my most detailed paintings. Then I might focus extreme detail in certain area of the canvas to draw the eye and bring the viewer closer to the painting.” </w:t>
      </w:r>
      <w:r w:rsidR="00D621EF">
        <w:rPr>
          <w:rFonts w:ascii="Arial" w:hAnsi="Arial" w:cs="Arial"/>
          <w:sz w:val="24"/>
          <w:szCs w:val="24"/>
        </w:rPr>
        <w:br/>
      </w:r>
      <w:r>
        <w:rPr>
          <w:rFonts w:ascii="Arial" w:hAnsi="Arial" w:cs="Arial"/>
          <w:sz w:val="24"/>
          <w:szCs w:val="24"/>
        </w:rPr>
        <w:t>(</w:t>
      </w:r>
      <w:r w:rsidR="00104584">
        <w:rPr>
          <w:rFonts w:ascii="Arial" w:hAnsi="Arial" w:cs="Arial"/>
          <w:sz w:val="24"/>
          <w:szCs w:val="24"/>
        </w:rPr>
        <w:t>P</w:t>
      </w:r>
      <w:r>
        <w:rPr>
          <w:rFonts w:ascii="Arial" w:hAnsi="Arial" w:cs="Arial"/>
          <w:sz w:val="24"/>
          <w:szCs w:val="24"/>
        </w:rPr>
        <w:t>hotorealism &amp; Abstract-like areas will need to be explained; websites/images are linked</w:t>
      </w:r>
      <w:r w:rsidR="004A4539">
        <w:rPr>
          <w:rFonts w:ascii="Arial" w:hAnsi="Arial" w:cs="Arial"/>
          <w:sz w:val="24"/>
          <w:szCs w:val="24"/>
        </w:rPr>
        <w:t xml:space="preserve">; website for </w:t>
      </w:r>
      <w:proofErr w:type="spellStart"/>
      <w:r w:rsidR="004A4539">
        <w:rPr>
          <w:rFonts w:ascii="Arial" w:hAnsi="Arial" w:cs="Arial"/>
          <w:sz w:val="24"/>
          <w:szCs w:val="24"/>
        </w:rPr>
        <w:t>Ozeri</w:t>
      </w:r>
      <w:proofErr w:type="spellEnd"/>
      <w:r w:rsidR="004A4539">
        <w:rPr>
          <w:rFonts w:ascii="Arial" w:hAnsi="Arial" w:cs="Arial"/>
          <w:sz w:val="24"/>
          <w:szCs w:val="24"/>
        </w:rPr>
        <w:t xml:space="preserve"> is not student-friendly</w:t>
      </w:r>
      <w:r w:rsidR="00355BB9">
        <w:rPr>
          <w:rFonts w:ascii="Arial" w:hAnsi="Arial" w:cs="Arial"/>
          <w:sz w:val="24"/>
          <w:szCs w:val="24"/>
        </w:rPr>
        <w:t xml:space="preserve"> – only vi</w:t>
      </w:r>
      <w:r w:rsidR="002C4119">
        <w:rPr>
          <w:rFonts w:ascii="Arial" w:hAnsi="Arial" w:cs="Arial"/>
          <w:sz w:val="24"/>
          <w:szCs w:val="24"/>
        </w:rPr>
        <w:t>ew the individual artworks.)</w:t>
      </w:r>
      <w:bookmarkStart w:id="0" w:name="_GoBack"/>
      <w:bookmarkEnd w:id="0"/>
    </w:p>
    <w:p w:rsidR="00104584" w:rsidRDefault="00D621EF" w:rsidP="00F81D74">
      <w:pPr>
        <w:spacing w:after="0"/>
        <w:rPr>
          <w:rFonts w:ascii="Arial" w:hAnsi="Arial" w:cs="Arial"/>
          <w:sz w:val="24"/>
          <w:szCs w:val="24"/>
        </w:rPr>
      </w:pPr>
      <w:r w:rsidRPr="00B875BD">
        <w:rPr>
          <w:rFonts w:ascii="Arial" w:hAnsi="Arial" w:cs="Arial"/>
          <w:noProof/>
          <w:sz w:val="24"/>
          <w:szCs w:val="24"/>
          <w:u w:val="single"/>
        </w:rPr>
        <mc:AlternateContent>
          <mc:Choice Requires="wps">
            <w:drawing>
              <wp:anchor distT="45720" distB="45720" distL="114300" distR="114300" simplePos="0" relativeHeight="251670528" behindDoc="0" locked="0" layoutInCell="1" allowOverlap="1" wp14:anchorId="0625AEF1" wp14:editId="6EB5036D">
                <wp:simplePos x="0" y="0"/>
                <wp:positionH relativeFrom="column">
                  <wp:posOffset>1123950</wp:posOffset>
                </wp:positionH>
                <wp:positionV relativeFrom="paragraph">
                  <wp:posOffset>174625</wp:posOffset>
                </wp:positionV>
                <wp:extent cx="1295400" cy="29527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95275"/>
                        </a:xfrm>
                        <a:prstGeom prst="rect">
                          <a:avLst/>
                        </a:prstGeom>
                        <a:noFill/>
                        <a:ln w="9525">
                          <a:noFill/>
                          <a:miter lim="800000"/>
                          <a:headEnd/>
                          <a:tailEnd/>
                        </a:ln>
                      </wps:spPr>
                      <wps:txbx>
                        <w:txbxContent>
                          <w:p w:rsidR="00B875BD" w:rsidRDefault="009A65CA" w:rsidP="00B875BD">
                            <w:pPr>
                              <w:jc w:val="center"/>
                            </w:pPr>
                            <w:r>
                              <w:rPr>
                                <w:rFonts w:ascii="Arial" w:hAnsi="Arial" w:cs="Arial"/>
                                <w:sz w:val="24"/>
                                <w:szCs w:val="24"/>
                              </w:rPr>
                              <w:fldChar w:fldCharType="begin"/>
                            </w:r>
                            <w:r>
                              <w:rPr>
                                <w:rFonts w:ascii="Arial" w:hAnsi="Arial" w:cs="Arial"/>
                                <w:sz w:val="24"/>
                                <w:szCs w:val="24"/>
                              </w:rPr>
                              <w:instrText xml:space="preserve"> HYPERLINK "https://en.wikipedia.org/wiki/Photorealism" </w:instrText>
                            </w:r>
                            <w:r>
                              <w:rPr>
                                <w:rFonts w:ascii="Arial" w:hAnsi="Arial" w:cs="Arial"/>
                                <w:sz w:val="24"/>
                                <w:szCs w:val="24"/>
                              </w:rPr>
                              <w:fldChar w:fldCharType="separate"/>
                            </w:r>
                            <w:r w:rsidR="00B875BD" w:rsidRPr="009A65CA">
                              <w:rPr>
                                <w:rStyle w:val="Hyperlink"/>
                                <w:rFonts w:ascii="Arial" w:hAnsi="Arial" w:cs="Arial"/>
                                <w:sz w:val="24"/>
                                <w:szCs w:val="24"/>
                              </w:rPr>
                              <w:t>Photorealism</w:t>
                            </w:r>
                            <w:r>
                              <w:rPr>
                                <w:rFonts w:ascii="Arial" w:hAnsi="Arial" w:cs="Arial"/>
                                <w:sz w:val="24"/>
                                <w:szCs w:val="24"/>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25AEF1" id="_x0000_t202" coordsize="21600,21600" o:spt="202" path="m,l,21600r21600,l21600,xe">
                <v:stroke joinstyle="miter"/>
                <v:path gradientshapeok="t" o:connecttype="rect"/>
              </v:shapetype>
              <v:shape id="Text Box 2" o:spid="_x0000_s1026" type="#_x0000_t202" style="position:absolute;margin-left:88.5pt;margin-top:13.75pt;width:102pt;height:23.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" filled="f" stroked="f">
                <v:textbox>
                  <w:txbxContent>
                    <w:p w:rsidR="00B875BD" w:rsidRDefault="009A65CA" w:rsidP="00B875BD">
                      <w:pPr>
                        <w:jc w:val="center"/>
                      </w:pPr>
                      <w:r>
                        <w:rPr>
                          <w:rFonts w:ascii="Arial" w:hAnsi="Arial" w:cs="Arial"/>
                          <w:sz w:val="24"/>
                          <w:szCs w:val="24"/>
                        </w:rPr>
                        <w:fldChar w:fldCharType="begin"/>
                      </w:r>
                      <w:r>
                        <w:rPr>
                          <w:rFonts w:ascii="Arial" w:hAnsi="Arial" w:cs="Arial"/>
                          <w:sz w:val="24"/>
                          <w:szCs w:val="24"/>
                        </w:rPr>
                        <w:instrText xml:space="preserve"> HYPERLINK "https://en.wikipedia.org/wiki/Photorealism" </w:instrText>
                      </w:r>
                      <w:r>
                        <w:rPr>
                          <w:rFonts w:ascii="Arial" w:hAnsi="Arial" w:cs="Arial"/>
                          <w:sz w:val="24"/>
                          <w:szCs w:val="24"/>
                        </w:rPr>
                        <w:fldChar w:fldCharType="separate"/>
                      </w:r>
                      <w:r w:rsidR="00B875BD" w:rsidRPr="009A65CA">
                        <w:rPr>
                          <w:rStyle w:val="Hyperlink"/>
                          <w:rFonts w:ascii="Arial" w:hAnsi="Arial" w:cs="Arial"/>
                          <w:sz w:val="24"/>
                          <w:szCs w:val="24"/>
                        </w:rPr>
                        <w:t>Photorealism</w:t>
                      </w:r>
                      <w:r>
                        <w:rPr>
                          <w:rFonts w:ascii="Arial" w:hAnsi="Arial" w:cs="Arial"/>
                          <w:sz w:val="24"/>
                          <w:szCs w:val="24"/>
                        </w:rPr>
                        <w:fldChar w:fldCharType="end"/>
                      </w:r>
                    </w:p>
                  </w:txbxContent>
                </v:textbox>
                <w10:wrap type="square"/>
              </v:shape>
            </w:pict>
          </mc:Fallback>
        </mc:AlternateContent>
      </w:r>
    </w:p>
    <w:p w:rsidR="00104584" w:rsidRDefault="00104584" w:rsidP="00F81D74">
      <w:pPr>
        <w:spacing w:after="0"/>
        <w:rPr>
          <w:rFonts w:ascii="Arial" w:hAnsi="Arial" w:cs="Arial"/>
          <w:sz w:val="24"/>
          <w:szCs w:val="24"/>
        </w:rPr>
      </w:pPr>
    </w:p>
    <w:p w:rsidR="00F81D74" w:rsidRDefault="00D621EF" w:rsidP="00F81D74">
      <w:pPr>
        <w:spacing w:after="0"/>
        <w:rPr>
          <w:rFonts w:ascii="Arial" w:hAnsi="Arial" w:cs="Arial"/>
          <w:sz w:val="24"/>
          <w:szCs w:val="24"/>
        </w:rPr>
      </w:pPr>
      <w:r>
        <w:rPr>
          <w:rFonts w:ascii="Arial" w:hAnsi="Arial" w:cs="Arial"/>
          <w:noProof/>
          <w:sz w:val="24"/>
          <w:szCs w:val="24"/>
        </w:rPr>
        <w:drawing>
          <wp:anchor distT="0" distB="0" distL="114300" distR="114300" simplePos="0" relativeHeight="251671552" behindDoc="1" locked="0" layoutInCell="1" allowOverlap="1" wp14:anchorId="360CF3EA" wp14:editId="29F6166D">
            <wp:simplePos x="0" y="0"/>
            <wp:positionH relativeFrom="column">
              <wp:posOffset>113665</wp:posOffset>
            </wp:positionH>
            <wp:positionV relativeFrom="paragraph">
              <wp:posOffset>92075</wp:posOffset>
            </wp:positionV>
            <wp:extent cx="3082290" cy="2056765"/>
            <wp:effectExtent l="0" t="0" r="3810" b="635"/>
            <wp:wrapTight wrapText="bothSides">
              <wp:wrapPolygon edited="0">
                <wp:start x="0" y="0"/>
                <wp:lineTo x="0" y="21407"/>
                <wp:lineTo x="21493" y="21407"/>
                <wp:lineTo x="2149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82290" cy="2056765"/>
                    </a:xfrm>
                    <a:prstGeom prst="rect">
                      <a:avLst/>
                    </a:prstGeom>
                    <a:noFill/>
                  </pic:spPr>
                </pic:pic>
              </a:graphicData>
            </a:graphic>
            <wp14:sizeRelH relativeFrom="page">
              <wp14:pctWidth>0</wp14:pctWidth>
            </wp14:sizeRelH>
            <wp14:sizeRelV relativeFrom="page">
              <wp14:pctHeight>0</wp14:pctHeight>
            </wp14:sizeRelV>
          </wp:anchor>
        </w:drawing>
      </w:r>
      <w:r w:rsidRPr="00B875BD">
        <w:rPr>
          <w:rFonts w:ascii="Arial" w:hAnsi="Arial" w:cs="Arial"/>
          <w:noProof/>
          <w:sz w:val="24"/>
          <w:szCs w:val="24"/>
        </w:rPr>
        <mc:AlternateContent>
          <mc:Choice Requires="wps">
            <w:drawing>
              <wp:anchor distT="45720" distB="45720" distL="114300" distR="114300" simplePos="0" relativeHeight="251668480" behindDoc="0" locked="0" layoutInCell="1" allowOverlap="1" wp14:anchorId="3D8F0638" wp14:editId="32EE5F12">
                <wp:simplePos x="0" y="0"/>
                <wp:positionH relativeFrom="column">
                  <wp:posOffset>4600575</wp:posOffset>
                </wp:positionH>
                <wp:positionV relativeFrom="paragraph">
                  <wp:posOffset>644525</wp:posOffset>
                </wp:positionV>
                <wp:extent cx="1504950" cy="35242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52425"/>
                        </a:xfrm>
                        <a:prstGeom prst="rect">
                          <a:avLst/>
                        </a:prstGeom>
                        <a:noFill/>
                        <a:ln w="9525">
                          <a:noFill/>
                          <a:miter lim="800000"/>
                          <a:headEnd/>
                          <a:tailEnd/>
                        </a:ln>
                      </wps:spPr>
                      <wps:txbx>
                        <w:txbxContent>
                          <w:p w:rsidR="00B875BD" w:rsidRDefault="00B83545" w:rsidP="00B875BD">
                            <w:pPr>
                              <w:spacing w:after="0"/>
                              <w:jc w:val="center"/>
                              <w:rPr>
                                <w:rFonts w:ascii="Arial" w:hAnsi="Arial" w:cs="Arial"/>
                                <w:sz w:val="24"/>
                                <w:szCs w:val="24"/>
                              </w:rPr>
                            </w:pPr>
                            <w:hyperlink r:id="rId6" w:history="1">
                              <w:r w:rsidR="00070D8F" w:rsidRPr="009A65CA">
                                <w:rPr>
                                  <w:rStyle w:val="Hyperlink"/>
                                  <w:rFonts w:ascii="Arial" w:hAnsi="Arial" w:cs="Arial"/>
                                  <w:sz w:val="24"/>
                                  <w:szCs w:val="24"/>
                                </w:rPr>
                                <w:t>A</w:t>
                              </w:r>
                              <w:r w:rsidR="00B875BD" w:rsidRPr="009A65CA">
                                <w:rPr>
                                  <w:rStyle w:val="Hyperlink"/>
                                  <w:rFonts w:ascii="Arial" w:hAnsi="Arial" w:cs="Arial"/>
                                  <w:sz w:val="24"/>
                                  <w:szCs w:val="24"/>
                                </w:rPr>
                                <w:t>bstract-like</w:t>
                              </w:r>
                            </w:hyperlink>
                          </w:p>
                          <w:p w:rsidR="00B875BD" w:rsidRDefault="00B875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F0638" id="_x0000_s1027" type="#_x0000_t202" style="position:absolute;margin-left:362.25pt;margin-top:50.75pt;width:118.5pt;height:27.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" filled="f" stroked="f">
                <v:textbox>
                  <w:txbxContent>
                    <w:p w:rsidR="00B875BD" w:rsidRDefault="00B83545" w:rsidP="00B875BD">
                      <w:pPr>
                        <w:spacing w:after="0"/>
                        <w:jc w:val="center"/>
                        <w:rPr>
                          <w:rFonts w:ascii="Arial" w:hAnsi="Arial" w:cs="Arial"/>
                          <w:sz w:val="24"/>
                          <w:szCs w:val="24"/>
                        </w:rPr>
                      </w:pPr>
                      <w:hyperlink r:id="rId7" w:history="1">
                        <w:r w:rsidR="00070D8F" w:rsidRPr="009A65CA">
                          <w:rPr>
                            <w:rStyle w:val="Hyperlink"/>
                            <w:rFonts w:ascii="Arial" w:hAnsi="Arial" w:cs="Arial"/>
                            <w:sz w:val="24"/>
                            <w:szCs w:val="24"/>
                          </w:rPr>
                          <w:t>A</w:t>
                        </w:r>
                        <w:r w:rsidR="00B875BD" w:rsidRPr="009A65CA">
                          <w:rPr>
                            <w:rStyle w:val="Hyperlink"/>
                            <w:rFonts w:ascii="Arial" w:hAnsi="Arial" w:cs="Arial"/>
                            <w:sz w:val="24"/>
                            <w:szCs w:val="24"/>
                          </w:rPr>
                          <w:t>bstract-like</w:t>
                        </w:r>
                      </w:hyperlink>
                    </w:p>
                    <w:p w:rsidR="00B875BD" w:rsidRDefault="00B875BD"/>
                  </w:txbxContent>
                </v:textbox>
                <w10:wrap type="square"/>
              </v:shape>
            </w:pict>
          </mc:Fallback>
        </mc:AlternateContent>
      </w:r>
      <w:r w:rsidR="00B875BD">
        <w:rPr>
          <w:rFonts w:ascii="Arial" w:hAnsi="Arial" w:cs="Arial"/>
          <w:sz w:val="24"/>
          <w:szCs w:val="24"/>
        </w:rPr>
        <w:br/>
      </w:r>
      <w:r w:rsidR="00B875BD">
        <w:rPr>
          <w:rFonts w:ascii="Arial" w:hAnsi="Arial" w:cs="Arial"/>
          <w:sz w:val="24"/>
          <w:szCs w:val="24"/>
        </w:rPr>
        <w:br/>
      </w:r>
      <w:r w:rsidR="00B875BD">
        <w:rPr>
          <w:rFonts w:ascii="Arial" w:hAnsi="Arial" w:cs="Arial"/>
          <w:sz w:val="24"/>
          <w:szCs w:val="24"/>
        </w:rPr>
        <w:br/>
      </w:r>
      <w:r w:rsidR="00B875BD">
        <w:rPr>
          <w:rFonts w:ascii="Arial" w:hAnsi="Arial" w:cs="Arial"/>
          <w:sz w:val="24"/>
          <w:szCs w:val="24"/>
        </w:rPr>
        <w:br/>
      </w:r>
      <w:r w:rsidR="00B875BD">
        <w:rPr>
          <w:rFonts w:ascii="Arial" w:hAnsi="Arial" w:cs="Arial"/>
          <w:sz w:val="24"/>
          <w:szCs w:val="24"/>
        </w:rPr>
        <w:br/>
      </w:r>
    </w:p>
    <w:p w:rsidR="00F81D74" w:rsidRDefault="00355BB9" w:rsidP="00F81D74">
      <w:pPr>
        <w:spacing w:after="0"/>
        <w:rPr>
          <w:rFonts w:ascii="Arial" w:hAnsi="Arial" w:cs="Arial"/>
          <w:sz w:val="24"/>
          <w:szCs w:val="24"/>
        </w:rPr>
      </w:pPr>
      <w:r>
        <w:rPr>
          <w:noProof/>
        </w:rPr>
        <w:drawing>
          <wp:anchor distT="0" distB="0" distL="114300" distR="114300" simplePos="0" relativeHeight="251658240" behindDoc="1" locked="0" layoutInCell="1" allowOverlap="1" wp14:anchorId="0B32991D" wp14:editId="2F28A4C2">
            <wp:simplePos x="0" y="0"/>
            <wp:positionH relativeFrom="column">
              <wp:posOffset>4400550</wp:posOffset>
            </wp:positionH>
            <wp:positionV relativeFrom="paragraph">
              <wp:posOffset>49530</wp:posOffset>
            </wp:positionV>
            <wp:extent cx="2095500" cy="2571750"/>
            <wp:effectExtent l="0" t="0" r="0" b="0"/>
            <wp:wrapTight wrapText="bothSides">
              <wp:wrapPolygon edited="0">
                <wp:start x="0" y="0"/>
                <wp:lineTo x="0" y="21440"/>
                <wp:lineTo x="21404" y="21440"/>
                <wp:lineTo x="21404" y="0"/>
                <wp:lineTo x="0" y="0"/>
              </wp:wrapPolygon>
            </wp:wrapTight>
            <wp:docPr id="2" name="Picture 2" descr="https://upload.wikimedia.org/wikipedia/commons/thumb/7/76/%27Windows_Open_Simultaneously_%28First_Part%2C_Third_Motif%29%27_by_Robert_Delaunay.JPG/220px-%27Windows_Open_Simultaneously_%28First_Part%2C_Third_Motif%29%27_by_Robert_Delaun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7/76/%27Windows_Open_Simultaneously_%28First_Part%2C_Third_Motif%29%27_by_Robert_Delaunay.JPG/220px-%27Windows_Open_Simultaneously_%28First_Part%2C_Third_Motif%29%27_by_Robert_Delauna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1D74" w:rsidRDefault="00F81D74" w:rsidP="00F81D74">
      <w:pPr>
        <w:spacing w:after="0"/>
        <w:rPr>
          <w:rFonts w:ascii="Arial" w:hAnsi="Arial" w:cs="Arial"/>
          <w:sz w:val="24"/>
          <w:szCs w:val="24"/>
        </w:rPr>
      </w:pPr>
    </w:p>
    <w:p w:rsidR="00F81D74" w:rsidRDefault="00F81D74" w:rsidP="00F81D74">
      <w:pPr>
        <w:spacing w:after="0"/>
        <w:rPr>
          <w:rFonts w:ascii="Arial" w:hAnsi="Arial" w:cs="Arial"/>
          <w:sz w:val="24"/>
          <w:szCs w:val="24"/>
        </w:rPr>
      </w:pPr>
    </w:p>
    <w:p w:rsidR="00F81D74" w:rsidRDefault="00F81D74" w:rsidP="00F81D74">
      <w:pPr>
        <w:spacing w:after="0"/>
        <w:rPr>
          <w:rFonts w:ascii="Arial" w:hAnsi="Arial" w:cs="Arial"/>
          <w:sz w:val="24"/>
          <w:szCs w:val="24"/>
        </w:rPr>
      </w:pPr>
    </w:p>
    <w:p w:rsidR="00104584" w:rsidRPr="00104584" w:rsidRDefault="00D621EF" w:rsidP="00F81D74">
      <w:pPr>
        <w:spacing w:after="0"/>
        <w:rPr>
          <w:rFonts w:ascii="Arial" w:hAnsi="Arial" w:cs="Arial"/>
          <w:sz w:val="24"/>
          <w:szCs w:val="24"/>
        </w:rPr>
      </w:pPr>
      <w:r w:rsidRPr="00263ECF">
        <w:rPr>
          <w:rFonts w:ascii="Arial" w:hAnsi="Arial" w:cs="Arial"/>
          <w:noProof/>
          <w:sz w:val="24"/>
          <w:szCs w:val="24"/>
        </w:rPr>
        <mc:AlternateContent>
          <mc:Choice Requires="wps">
            <w:drawing>
              <wp:anchor distT="45720" distB="45720" distL="114300" distR="114300" simplePos="0" relativeHeight="251676672" behindDoc="0" locked="0" layoutInCell="1" allowOverlap="1" wp14:anchorId="786C04C6" wp14:editId="63001B1C">
                <wp:simplePos x="0" y="0"/>
                <wp:positionH relativeFrom="column">
                  <wp:posOffset>200025</wp:posOffset>
                </wp:positionH>
                <wp:positionV relativeFrom="paragraph">
                  <wp:posOffset>2947670</wp:posOffset>
                </wp:positionV>
                <wp:extent cx="3009900" cy="30480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304800"/>
                        </a:xfrm>
                        <a:prstGeom prst="rect">
                          <a:avLst/>
                        </a:prstGeom>
                        <a:noFill/>
                        <a:ln w="9525">
                          <a:noFill/>
                          <a:miter lim="800000"/>
                          <a:headEnd/>
                          <a:tailEnd/>
                        </a:ln>
                      </wps:spPr>
                      <wps:txbx>
                        <w:txbxContent>
                          <w:p w:rsidR="00263ECF" w:rsidRPr="00263ECF" w:rsidRDefault="00263ECF" w:rsidP="00263ECF">
                            <w:pPr>
                              <w:tabs>
                                <w:tab w:val="left" w:pos="1455"/>
                              </w:tabs>
                              <w:rPr>
                                <w:rFonts w:ascii="Arial" w:hAnsi="Arial" w:cs="Arial"/>
                              </w:rPr>
                            </w:pPr>
                            <w:proofErr w:type="spellStart"/>
                            <w:r w:rsidRPr="002C4119">
                              <w:rPr>
                                <w:rFonts w:ascii="Arial" w:hAnsi="Arial" w:cs="Arial"/>
                              </w:rPr>
                              <w:t>Yigal</w:t>
                            </w:r>
                            <w:proofErr w:type="spellEnd"/>
                            <w:r w:rsidRPr="002C4119">
                              <w:rPr>
                                <w:rFonts w:ascii="Arial" w:hAnsi="Arial" w:cs="Arial"/>
                              </w:rPr>
                              <w:t xml:space="preserve"> </w:t>
                            </w:r>
                            <w:proofErr w:type="spellStart"/>
                            <w:r w:rsidRPr="002C4119">
                              <w:rPr>
                                <w:rFonts w:ascii="Arial" w:hAnsi="Arial" w:cs="Arial"/>
                              </w:rPr>
                              <w:t>Ozeri</w:t>
                            </w:r>
                            <w:proofErr w:type="spellEnd"/>
                            <w:r w:rsidRPr="002C4119">
                              <w:rPr>
                                <w:rFonts w:ascii="Arial" w:hAnsi="Arial" w:cs="Arial"/>
                              </w:rPr>
                              <w:t xml:space="preserve"> </w:t>
                            </w:r>
                            <w:r w:rsidRPr="002C4119">
                              <w:rPr>
                                <w:rFonts w:ascii="Arial" w:hAnsi="Arial" w:cs="Arial"/>
                                <w:i/>
                                <w:iCs/>
                              </w:rPr>
                              <w:t xml:space="preserve">Untitled; </w:t>
                            </w:r>
                            <w:proofErr w:type="spellStart"/>
                            <w:r w:rsidRPr="002C4119">
                              <w:rPr>
                                <w:rFonts w:ascii="Arial" w:hAnsi="Arial" w:cs="Arial"/>
                                <w:i/>
                                <w:iCs/>
                              </w:rPr>
                              <w:t>Olya</w:t>
                            </w:r>
                            <w:proofErr w:type="spellEnd"/>
                            <w:r w:rsidRPr="002C4119">
                              <w:rPr>
                                <w:rFonts w:ascii="Arial" w:hAnsi="Arial" w:cs="Arial"/>
                                <w:i/>
                                <w:iCs/>
                              </w:rPr>
                              <w:t xml:space="preserve"> Monochrome</w:t>
                            </w:r>
                            <w:r w:rsidR="00D621EF" w:rsidRPr="002C4119">
                              <w:rPr>
                                <w:rFonts w:ascii="Arial" w:hAnsi="Arial" w:cs="Arial"/>
                              </w:rPr>
                              <w:t xml:space="preserve"> 2015</w:t>
                            </w:r>
                          </w:p>
                          <w:p w:rsidR="00263ECF" w:rsidRDefault="00263E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6C04C6" id="_x0000_t202" coordsize="21600,21600" o:spt="202" path="m,l,21600r21600,l21600,xe">
                <v:stroke joinstyle="miter"/>
                <v:path gradientshapeok="t" o:connecttype="rect"/>
              </v:shapetype>
              <v:shape id="_x0000_s1028" type="#_x0000_t202" style="position:absolute;margin-left:15.75pt;margin-top:232.1pt;width:237pt;height:24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" filled="f" stroked="f">
                <v:textbox>
                  <w:txbxContent>
                    <w:p w:rsidR="00263ECF" w:rsidRPr="00263ECF" w:rsidRDefault="00263ECF" w:rsidP="00263ECF">
                      <w:pPr>
                        <w:tabs>
                          <w:tab w:val="left" w:pos="1455"/>
                        </w:tabs>
                        <w:rPr>
                          <w:rFonts w:ascii="Arial" w:hAnsi="Arial" w:cs="Arial"/>
                        </w:rPr>
                      </w:pPr>
                      <w:proofErr w:type="spellStart"/>
                      <w:r w:rsidRPr="002C4119">
                        <w:rPr>
                          <w:rFonts w:ascii="Arial" w:hAnsi="Arial" w:cs="Arial"/>
                        </w:rPr>
                        <w:t>Yigal</w:t>
                      </w:r>
                      <w:proofErr w:type="spellEnd"/>
                      <w:r w:rsidRPr="002C4119">
                        <w:rPr>
                          <w:rFonts w:ascii="Arial" w:hAnsi="Arial" w:cs="Arial"/>
                        </w:rPr>
                        <w:t xml:space="preserve"> </w:t>
                      </w:r>
                      <w:proofErr w:type="spellStart"/>
                      <w:r w:rsidRPr="002C4119">
                        <w:rPr>
                          <w:rFonts w:ascii="Arial" w:hAnsi="Arial" w:cs="Arial"/>
                        </w:rPr>
                        <w:t>Ozeri</w:t>
                      </w:r>
                      <w:proofErr w:type="spellEnd"/>
                      <w:r w:rsidRPr="002C4119">
                        <w:rPr>
                          <w:rFonts w:ascii="Arial" w:hAnsi="Arial" w:cs="Arial"/>
                        </w:rPr>
                        <w:t xml:space="preserve"> </w:t>
                      </w:r>
                      <w:r w:rsidRPr="002C4119">
                        <w:rPr>
                          <w:rFonts w:ascii="Arial" w:hAnsi="Arial" w:cs="Arial"/>
                          <w:i/>
                          <w:iCs/>
                        </w:rPr>
                        <w:t xml:space="preserve">Untitled; </w:t>
                      </w:r>
                      <w:proofErr w:type="spellStart"/>
                      <w:r w:rsidRPr="002C4119">
                        <w:rPr>
                          <w:rFonts w:ascii="Arial" w:hAnsi="Arial" w:cs="Arial"/>
                          <w:i/>
                          <w:iCs/>
                        </w:rPr>
                        <w:t>Olya</w:t>
                      </w:r>
                      <w:proofErr w:type="spellEnd"/>
                      <w:r w:rsidRPr="002C4119">
                        <w:rPr>
                          <w:rFonts w:ascii="Arial" w:hAnsi="Arial" w:cs="Arial"/>
                          <w:i/>
                          <w:iCs/>
                        </w:rPr>
                        <w:t xml:space="preserve"> Monochrome</w:t>
                      </w:r>
                      <w:r w:rsidR="00D621EF" w:rsidRPr="002C4119">
                        <w:rPr>
                          <w:rFonts w:ascii="Arial" w:hAnsi="Arial" w:cs="Arial"/>
                        </w:rPr>
                        <w:t xml:space="preserve"> 2015</w:t>
                      </w:r>
                    </w:p>
                    <w:p w:rsidR="00263ECF" w:rsidRDefault="00263ECF"/>
                  </w:txbxContent>
                </v:textbox>
                <w10:wrap type="square"/>
              </v:shape>
            </w:pict>
          </mc:Fallback>
        </mc:AlternateContent>
      </w:r>
      <w:r w:rsidRPr="00203ABA">
        <w:rPr>
          <w:rFonts w:ascii="Arial" w:hAnsi="Arial" w:cs="Arial"/>
          <w:noProof/>
          <w:sz w:val="24"/>
          <w:szCs w:val="24"/>
        </w:rPr>
        <mc:AlternateContent>
          <mc:Choice Requires="wps">
            <w:drawing>
              <wp:anchor distT="45720" distB="45720" distL="114300" distR="114300" simplePos="0" relativeHeight="251673600" behindDoc="0" locked="0" layoutInCell="1" allowOverlap="1" wp14:anchorId="0AD273E5" wp14:editId="46B4BE68">
                <wp:simplePos x="0" y="0"/>
                <wp:positionH relativeFrom="column">
                  <wp:posOffset>199390</wp:posOffset>
                </wp:positionH>
                <wp:positionV relativeFrom="paragraph">
                  <wp:posOffset>493395</wp:posOffset>
                </wp:positionV>
                <wp:extent cx="2905125" cy="1404620"/>
                <wp:effectExtent l="0" t="0" r="0" b="12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404620"/>
                        </a:xfrm>
                        <a:prstGeom prst="rect">
                          <a:avLst/>
                        </a:prstGeom>
                        <a:noFill/>
                        <a:ln w="9525">
                          <a:noFill/>
                          <a:miter lim="800000"/>
                          <a:headEnd/>
                          <a:tailEnd/>
                        </a:ln>
                      </wps:spPr>
                      <wps:txbx>
                        <w:txbxContent>
                          <w:p w:rsidR="00203ABA" w:rsidRPr="00263ECF" w:rsidRDefault="00203ABA" w:rsidP="00263ECF">
                            <w:pPr>
                              <w:spacing w:after="0"/>
                              <w:rPr>
                                <w:rFonts w:ascii="Arial" w:hAnsi="Arial" w:cs="Arial"/>
                              </w:rPr>
                            </w:pPr>
                            <w:proofErr w:type="spellStart"/>
                            <w:r w:rsidRPr="002C4119">
                              <w:rPr>
                                <w:rFonts w:ascii="Arial" w:hAnsi="Arial" w:cs="Arial"/>
                              </w:rPr>
                              <w:t>Yigal</w:t>
                            </w:r>
                            <w:proofErr w:type="spellEnd"/>
                            <w:r w:rsidRPr="002C4119">
                              <w:rPr>
                                <w:rFonts w:ascii="Arial" w:hAnsi="Arial" w:cs="Arial"/>
                              </w:rPr>
                              <w:t xml:space="preserve"> </w:t>
                            </w:r>
                            <w:proofErr w:type="spellStart"/>
                            <w:r w:rsidRPr="002C4119">
                              <w:rPr>
                                <w:rFonts w:ascii="Arial" w:hAnsi="Arial" w:cs="Arial"/>
                              </w:rPr>
                              <w:t>Ozeri</w:t>
                            </w:r>
                            <w:proofErr w:type="spellEnd"/>
                            <w:r w:rsidR="00263ECF" w:rsidRPr="002C4119">
                              <w:rPr>
                                <w:rFonts w:ascii="Arial" w:hAnsi="Arial" w:cs="Arial"/>
                              </w:rPr>
                              <w:t xml:space="preserve"> </w:t>
                            </w:r>
                            <w:r w:rsidRPr="002C4119">
                              <w:rPr>
                                <w:rFonts w:ascii="Arial" w:hAnsi="Arial" w:cs="Arial"/>
                              </w:rPr>
                              <w:t>Sasha in the West Village 2005</w:t>
                            </w:r>
                            <w:r w:rsidRPr="00263ECF">
                              <w:rPr>
                                <w:rFonts w:ascii="Arial" w:hAnsi="Arial" w:cs="Arial"/>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D273E5" id="_x0000_s1029" type="#_x0000_t202" style="position:absolute;margin-left:15.7pt;margin-top:38.85pt;width:228.7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" filled="f" stroked="f">
                <v:textbox style="mso-fit-shape-to-text:t">
                  <w:txbxContent>
                    <w:p w:rsidR="00203ABA" w:rsidRPr="00263ECF" w:rsidRDefault="00203ABA" w:rsidP="00263ECF">
                      <w:pPr>
                        <w:spacing w:after="0"/>
                        <w:rPr>
                          <w:rFonts w:ascii="Arial" w:hAnsi="Arial" w:cs="Arial"/>
                        </w:rPr>
                      </w:pPr>
                      <w:proofErr w:type="spellStart"/>
                      <w:r w:rsidRPr="002C4119">
                        <w:rPr>
                          <w:rFonts w:ascii="Arial" w:hAnsi="Arial" w:cs="Arial"/>
                        </w:rPr>
                        <w:t>Yigal</w:t>
                      </w:r>
                      <w:proofErr w:type="spellEnd"/>
                      <w:r w:rsidRPr="002C4119">
                        <w:rPr>
                          <w:rFonts w:ascii="Arial" w:hAnsi="Arial" w:cs="Arial"/>
                        </w:rPr>
                        <w:t xml:space="preserve"> </w:t>
                      </w:r>
                      <w:proofErr w:type="spellStart"/>
                      <w:r w:rsidRPr="002C4119">
                        <w:rPr>
                          <w:rFonts w:ascii="Arial" w:hAnsi="Arial" w:cs="Arial"/>
                        </w:rPr>
                        <w:t>Ozeri</w:t>
                      </w:r>
                      <w:proofErr w:type="spellEnd"/>
                      <w:r w:rsidR="00263ECF" w:rsidRPr="002C4119">
                        <w:rPr>
                          <w:rFonts w:ascii="Arial" w:hAnsi="Arial" w:cs="Arial"/>
                        </w:rPr>
                        <w:t xml:space="preserve"> </w:t>
                      </w:r>
                      <w:r w:rsidRPr="002C4119">
                        <w:rPr>
                          <w:rFonts w:ascii="Arial" w:hAnsi="Arial" w:cs="Arial"/>
                        </w:rPr>
                        <w:t>Sasha in the West Village 2005</w:t>
                      </w:r>
                      <w:r w:rsidRPr="00263ECF">
                        <w:rPr>
                          <w:rFonts w:ascii="Arial" w:hAnsi="Arial" w:cs="Arial"/>
                        </w:rPr>
                        <w:t xml:space="preserve"> </w:t>
                      </w:r>
                    </w:p>
                  </w:txbxContent>
                </v:textbox>
                <w10:wrap type="square"/>
              </v:shape>
            </w:pict>
          </mc:Fallback>
        </mc:AlternateContent>
      </w:r>
      <w:r>
        <w:rPr>
          <w:rFonts w:ascii="Arial" w:hAnsi="Arial" w:cs="Arial"/>
          <w:noProof/>
          <w:sz w:val="24"/>
          <w:szCs w:val="24"/>
        </w:rPr>
        <w:drawing>
          <wp:anchor distT="0" distB="0" distL="114300" distR="114300" simplePos="0" relativeHeight="251674624" behindDoc="1" locked="0" layoutInCell="1" allowOverlap="1" wp14:anchorId="1EF967B0" wp14:editId="610B7E7D">
            <wp:simplePos x="0" y="0"/>
            <wp:positionH relativeFrom="column">
              <wp:posOffset>123825</wp:posOffset>
            </wp:positionH>
            <wp:positionV relativeFrom="paragraph">
              <wp:posOffset>845820</wp:posOffset>
            </wp:positionV>
            <wp:extent cx="3068320" cy="2032635"/>
            <wp:effectExtent l="0" t="0" r="0" b="5715"/>
            <wp:wrapTight wrapText="bothSides">
              <wp:wrapPolygon edited="0">
                <wp:start x="0" y="0"/>
                <wp:lineTo x="0" y="21458"/>
                <wp:lineTo x="21457" y="21458"/>
                <wp:lineTo x="2145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8320" cy="2032635"/>
                    </a:xfrm>
                    <a:prstGeom prst="rect">
                      <a:avLst/>
                    </a:prstGeom>
                    <a:noFill/>
                  </pic:spPr>
                </pic:pic>
              </a:graphicData>
            </a:graphic>
            <wp14:sizeRelH relativeFrom="page">
              <wp14:pctWidth>0</wp14:pctWidth>
            </wp14:sizeRelH>
            <wp14:sizeRelV relativeFrom="page">
              <wp14:pctHeight>0</wp14:pctHeight>
            </wp14:sizeRelV>
          </wp:anchor>
        </w:drawing>
      </w:r>
      <w:r w:rsidR="00F1503A" w:rsidRPr="00104584">
        <w:rPr>
          <w:rFonts w:ascii="Arial" w:hAnsi="Arial" w:cs="Arial"/>
          <w:noProof/>
          <w:sz w:val="24"/>
          <w:szCs w:val="24"/>
        </w:rPr>
        <mc:AlternateContent>
          <mc:Choice Requires="wps">
            <w:drawing>
              <wp:anchor distT="45720" distB="45720" distL="114300" distR="114300" simplePos="0" relativeHeight="251660288" behindDoc="1" locked="0" layoutInCell="1" allowOverlap="1" wp14:anchorId="52F17178" wp14:editId="139AEE59">
                <wp:simplePos x="0" y="0"/>
                <wp:positionH relativeFrom="column">
                  <wp:posOffset>4229100</wp:posOffset>
                </wp:positionH>
                <wp:positionV relativeFrom="paragraph">
                  <wp:posOffset>2225675</wp:posOffset>
                </wp:positionV>
                <wp:extent cx="2524125" cy="1404620"/>
                <wp:effectExtent l="0" t="0" r="0" b="0"/>
                <wp:wrapTight wrapText="bothSides">
                  <wp:wrapPolygon edited="0">
                    <wp:start x="489" y="0"/>
                    <wp:lineTo x="489" y="20862"/>
                    <wp:lineTo x="21029" y="20862"/>
                    <wp:lineTo x="21029" y="0"/>
                    <wp:lineTo x="489"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1404620"/>
                        </a:xfrm>
                        <a:prstGeom prst="rect">
                          <a:avLst/>
                        </a:prstGeom>
                        <a:noFill/>
                        <a:ln w="9525">
                          <a:noFill/>
                          <a:miter lim="800000"/>
                          <a:headEnd/>
                          <a:tailEnd/>
                        </a:ln>
                      </wps:spPr>
                      <wps:txbx>
                        <w:txbxContent>
                          <w:p w:rsidR="00104584" w:rsidRDefault="00B83545" w:rsidP="00B875BD">
                            <w:pPr>
                              <w:jc w:val="center"/>
                            </w:pPr>
                            <w:hyperlink r:id="rId10" w:history="1">
                              <w:r w:rsidR="00104584" w:rsidRPr="00355BB9">
                                <w:rPr>
                                  <w:rStyle w:val="Hyperlink"/>
                                  <w:rFonts w:ascii="Arial" w:hAnsi="Arial" w:cs="Arial"/>
                                  <w:sz w:val="19"/>
                                  <w:szCs w:val="19"/>
                                  <w:shd w:val="clear" w:color="auto" w:fill="F9F9F9"/>
                                </w:rPr>
                                <w:t>Robert Delaunay, 1912, </w:t>
                              </w:r>
                              <w:r w:rsidR="00104584" w:rsidRPr="00355BB9">
                                <w:rPr>
                                  <w:rStyle w:val="Hyperlink"/>
                                  <w:rFonts w:ascii="Arial" w:hAnsi="Arial" w:cs="Arial"/>
                                  <w:i/>
                                  <w:iCs/>
                                  <w:sz w:val="19"/>
                                  <w:szCs w:val="19"/>
                                  <w:shd w:val="clear" w:color="auto" w:fill="F9F9F9"/>
                                </w:rPr>
                                <w:t>Windows Open Simultaneously</w:t>
                              </w:r>
                            </w:hyperlink>
                            <w:r w:rsidR="00104584">
                              <w:rPr>
                                <w:rFonts w:ascii="Arial" w:hAnsi="Arial" w:cs="Arial"/>
                                <w:i/>
                                <w:iCs/>
                                <w:color w:val="252525"/>
                                <w:sz w:val="19"/>
                                <w:szCs w:val="19"/>
                                <w:shd w:val="clear" w:color="auto" w:fill="F9F9F9"/>
                              </w:rPr>
                              <w:t xml:space="preserve"> (First Part, Third Motif)</w:t>
                            </w:r>
                            <w:r w:rsidR="00104584">
                              <w:rPr>
                                <w:rFonts w:ascii="Arial" w:hAnsi="Arial" w:cs="Arial"/>
                                <w:color w:val="252525"/>
                                <w:sz w:val="19"/>
                                <w:szCs w:val="19"/>
                                <w:shd w:val="clear" w:color="auto" w:fill="F9F9F9"/>
                              </w:rPr>
                              <w:t xml:space="preserve">, oil on canvas, 45.7 x 37.5 cm, </w:t>
                            </w:r>
                            <w:r w:rsidR="00104584" w:rsidRPr="009A65CA">
                              <w:rPr>
                                <w:rFonts w:ascii="Arial" w:hAnsi="Arial" w:cs="Arial"/>
                                <w:sz w:val="19"/>
                                <w:szCs w:val="19"/>
                                <w:shd w:val="clear" w:color="auto" w:fill="F9F9F9"/>
                              </w:rPr>
                              <w:t>Tate Modern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F17178" id="_x0000_s1030" type="#_x0000_t202" style="position:absolute;margin-left:333pt;margin-top:175.25pt;width:198.75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" filled="f" stroked="f">
                <v:textbox style="mso-fit-shape-to-text:t">
                  <w:txbxContent>
                    <w:p w:rsidR="00104584" w:rsidRDefault="00355BB9" w:rsidP="00B875BD">
                      <w:pPr>
                        <w:jc w:val="center"/>
                      </w:pPr>
                      <w:hyperlink r:id="rId15" w:history="1">
                        <w:r w:rsidR="00104584" w:rsidRPr="00355BB9">
                          <w:rPr>
                            <w:rStyle w:val="Hyperlink"/>
                            <w:rFonts w:ascii="Arial" w:hAnsi="Arial" w:cs="Arial"/>
                            <w:sz w:val="19"/>
                            <w:szCs w:val="19"/>
                            <w:shd w:val="clear" w:color="auto" w:fill="F9F9F9"/>
                          </w:rPr>
                          <w:t>Robert Delaunay, 1912, </w:t>
                        </w:r>
                        <w:r w:rsidR="00104584" w:rsidRPr="00355BB9">
                          <w:rPr>
                            <w:rStyle w:val="Hyperlink"/>
                            <w:rFonts w:ascii="Arial" w:hAnsi="Arial" w:cs="Arial"/>
                            <w:i/>
                            <w:iCs/>
                            <w:sz w:val="19"/>
                            <w:szCs w:val="19"/>
                            <w:shd w:val="clear" w:color="auto" w:fill="F9F9F9"/>
                          </w:rPr>
                          <w:t>Windows Open Simultaneously</w:t>
                        </w:r>
                      </w:hyperlink>
                      <w:r w:rsidR="00104584">
                        <w:rPr>
                          <w:rFonts w:ascii="Arial" w:hAnsi="Arial" w:cs="Arial"/>
                          <w:i/>
                          <w:iCs/>
                          <w:color w:val="252525"/>
                          <w:sz w:val="19"/>
                          <w:szCs w:val="19"/>
                          <w:shd w:val="clear" w:color="auto" w:fill="F9F9F9"/>
                        </w:rPr>
                        <w:t xml:space="preserve"> (First Part, Third Motif)</w:t>
                      </w:r>
                      <w:r w:rsidR="00104584">
                        <w:rPr>
                          <w:rFonts w:ascii="Arial" w:hAnsi="Arial" w:cs="Arial"/>
                          <w:color w:val="252525"/>
                          <w:sz w:val="19"/>
                          <w:szCs w:val="19"/>
                          <w:shd w:val="clear" w:color="auto" w:fill="F9F9F9"/>
                        </w:rPr>
                        <w:t xml:space="preserve">, oil on canvas, 45.7 x 37.5 cm, </w:t>
                      </w:r>
                      <w:r w:rsidR="00104584" w:rsidRPr="009A65CA">
                        <w:rPr>
                          <w:rFonts w:ascii="Arial" w:hAnsi="Arial" w:cs="Arial"/>
                          <w:sz w:val="19"/>
                          <w:szCs w:val="19"/>
                          <w:shd w:val="clear" w:color="auto" w:fill="F9F9F9"/>
                        </w:rPr>
                        <w:t>Tate Modern</w:t>
                      </w:r>
                    </w:p>
                  </w:txbxContent>
                </v:textbox>
                <w10:wrap type="tight"/>
              </v:shape>
            </w:pict>
          </mc:Fallback>
        </mc:AlternateContent>
      </w:r>
      <w:r w:rsidR="00104584">
        <w:rPr>
          <w:rFonts w:ascii="Arial" w:hAnsi="Arial" w:cs="Arial"/>
          <w:sz w:val="24"/>
          <w:szCs w:val="24"/>
        </w:rPr>
        <w:t xml:space="preserve"> </w:t>
      </w:r>
    </w:p>
    <w:sectPr w:rsidR="00104584" w:rsidRPr="00104584" w:rsidSect="00F81D7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F89"/>
    <w:rsid w:val="00031B6B"/>
    <w:rsid w:val="00070D8F"/>
    <w:rsid w:val="00104584"/>
    <w:rsid w:val="00144716"/>
    <w:rsid w:val="001F2A80"/>
    <w:rsid w:val="00203ABA"/>
    <w:rsid w:val="00263ECF"/>
    <w:rsid w:val="00272F59"/>
    <w:rsid w:val="002C4119"/>
    <w:rsid w:val="0031585A"/>
    <w:rsid w:val="00355BB9"/>
    <w:rsid w:val="004100D8"/>
    <w:rsid w:val="00493F89"/>
    <w:rsid w:val="004A4539"/>
    <w:rsid w:val="006D46E5"/>
    <w:rsid w:val="00731867"/>
    <w:rsid w:val="008B2A78"/>
    <w:rsid w:val="009A65CA"/>
    <w:rsid w:val="00B83545"/>
    <w:rsid w:val="00B875BD"/>
    <w:rsid w:val="00D621EF"/>
    <w:rsid w:val="00F1503A"/>
    <w:rsid w:val="00F81D74"/>
    <w:rsid w:val="00FC50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5189F9-54E4-4AF9-97F9-E095BB486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493F8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93F89"/>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493F8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3F89"/>
    <w:rPr>
      <w:color w:val="0563C1" w:themeColor="hyperlink"/>
      <w:u w:val="single"/>
    </w:rPr>
  </w:style>
  <w:style w:type="character" w:styleId="FollowedHyperlink">
    <w:name w:val="FollowedHyperlink"/>
    <w:basedOn w:val="DefaultParagraphFont"/>
    <w:uiPriority w:val="99"/>
    <w:semiHidden/>
    <w:unhideWhenUsed/>
    <w:rsid w:val="00104584"/>
    <w:rPr>
      <w:color w:val="954F72" w:themeColor="followedHyperlink"/>
      <w:u w:val="single"/>
    </w:rPr>
  </w:style>
  <w:style w:type="character" w:customStyle="1" w:styleId="apple-converted-space">
    <w:name w:val="apple-converted-space"/>
    <w:basedOn w:val="DefaultParagraphFont"/>
    <w:rsid w:val="00104584"/>
  </w:style>
  <w:style w:type="paragraph" w:styleId="BalloonText">
    <w:name w:val="Balloon Text"/>
    <w:basedOn w:val="Normal"/>
    <w:link w:val="BalloonTextChar"/>
    <w:uiPriority w:val="99"/>
    <w:semiHidden/>
    <w:unhideWhenUsed/>
    <w:rsid w:val="00070D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0D8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7310749">
      <w:bodyDiv w:val="1"/>
      <w:marLeft w:val="0"/>
      <w:marRight w:val="0"/>
      <w:marTop w:val="0"/>
      <w:marBottom w:val="0"/>
      <w:divBdr>
        <w:top w:val="none" w:sz="0" w:space="0" w:color="auto"/>
        <w:left w:val="none" w:sz="0" w:space="0" w:color="auto"/>
        <w:bottom w:val="none" w:sz="0" w:space="0" w:color="auto"/>
        <w:right w:val="none" w:sz="0" w:space="0" w:color="auto"/>
      </w:divBdr>
    </w:div>
    <w:div w:id="531380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hyperlink" Target="https://en.wikipedia.org/wiki/Abstract_art"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en.wikipedia.org/wiki/Abstract_art" TargetMode="External"/><Relationship Id="rId5" Type="http://schemas.openxmlformats.org/officeDocument/2006/relationships/image" Target="media/image1.png"/><Relationship Id="rId15" Type="http://schemas.openxmlformats.org/officeDocument/2006/relationships/hyperlink" Target="http://www.tate.org.uk/art/artworks/delaunay-windows-open-simultaneously-first-part-third-motif-t00920" TargetMode="External"/><Relationship Id="rId10" Type="http://schemas.openxmlformats.org/officeDocument/2006/relationships/hyperlink" Target="http://www.tate.org.uk/art/artworks/delaunay-windows-open-simultaneously-first-part-third-motif-t00920" TargetMode="External"/><Relationship Id="rId4" Type="http://schemas.openxmlformats.org/officeDocument/2006/relationships/hyperlink" Target="turnercenter.org" TargetMode="Externa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195</TotalTime>
  <Pages>1</Pages>
  <Words>212</Words>
  <Characters>1214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 Education</dc:creator>
  <cp:keywords/>
  <dc:description/>
  <cp:lastModifiedBy>Art Education</cp:lastModifiedBy>
  <cp:revision>17</cp:revision>
  <cp:lastPrinted>2016-09-12T19:30:00Z</cp:lastPrinted>
  <dcterms:created xsi:type="dcterms:W3CDTF">2016-08-25T21:00:00Z</dcterms:created>
  <dcterms:modified xsi:type="dcterms:W3CDTF">2016-10-06T22:05:00Z</dcterms:modified>
</cp:coreProperties>
</file>